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360" w:before="0" w:after="0"/>
        <w:jc w:val="center"/>
        <w:rPr>
          <w:rFonts w:ascii="Times New Roman" w:hAnsi="Times New Roman" w:eastAsia="Times New Roman" w:cs="Times New Roman"/>
          <w:sz w:val="24"/>
          <w:szCs w:val="24"/>
        </w:rPr>
      </w:pPr>
      <w:bookmarkStart w:id="0" w:name="block-32655531"/>
      <w:bookmarkEnd w:id="0"/>
      <w:r>
        <w:rPr>
          <w:rFonts w:eastAsia="Times New Roman" w:cs="Times New Roman" w:ascii="Times New Roman" w:hAnsi="Times New Roman"/>
          <w:sz w:val="24"/>
          <w:szCs w:val="24"/>
        </w:rPr>
        <w:t xml:space="preserve">МУНИЦИПАЛЬНОЕ БЮДЖЕТНОЕ ОБЩЕОБРАЗОВАТЕЛЬНОЕ УЧРЕЖДЕНИЕ </w:t>
      </w:r>
    </w:p>
    <w:p>
      <w:pPr>
        <w:pStyle w:val="Normal"/>
        <w:widowControl w:val="false"/>
        <w:pBdr>
          <w:bottom w:val="single" w:sz="12" w:space="1" w:color="000000"/>
        </w:pBdr>
        <w:spacing w:lineRule="auto" w:line="36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«ОСНОВНАЯ ОБЩЕОБРАЗОВАТЕЛЬНАЯ ШКОЛА № 4»</w:t>
      </w:r>
    </w:p>
    <w:tbl>
      <w:tblPr>
        <w:tblpPr w:bottomFromText="0" w:horzAnchor="margin" w:leftFromText="180" w:rightFromText="180" w:tblpX="0" w:tblpXSpec="right" w:tblpY="102" w:topFromText="0" w:vertAnchor="text"/>
        <w:tblW w:w="9682"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5233"/>
        <w:gridCol w:w="4448"/>
      </w:tblGrid>
      <w:tr>
        <w:trPr>
          <w:trHeight w:val="1124" w:hRule="atLeast"/>
        </w:trPr>
        <w:tc>
          <w:tcPr>
            <w:tcW w:w="5233" w:type="dxa"/>
            <w:tcBorders/>
          </w:tcPr>
          <w:p>
            <w:pPr>
              <w:pStyle w:val="Normal"/>
              <w:widowControl w:val="false"/>
              <w:spacing w:lineRule="auto" w:line="36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4448" w:type="dxa"/>
            <w:tcBorders/>
          </w:tcPr>
          <w:p>
            <w:pPr>
              <w:pStyle w:val="Normal"/>
              <w:widowControl w:val="false"/>
              <w:spacing w:lineRule="auto" w:line="36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widowControl w:val="false"/>
              <w:spacing w:lineRule="auto" w:line="36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widowControl w:val="false"/>
              <w:spacing w:lineRule="auto" w:line="36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widowControl w:val="false"/>
              <w:spacing w:lineRule="auto" w:line="36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widowControl w:val="false"/>
              <w:spacing w:lineRule="auto" w:line="36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widowControl w:val="false"/>
              <w:spacing w:lineRule="auto" w:line="36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r>
          </w:p>
          <w:p>
            <w:pPr>
              <w:pStyle w:val="Normal"/>
              <w:widowControl w:val="false"/>
              <w:spacing w:lineRule="auto" w:line="360" w:before="0" w:after="0"/>
              <w:jc w:val="center"/>
              <w:rPr>
                <w:rFonts w:ascii="Times New Roman" w:hAnsi="Times New Roman" w:eastAsia="Times New Roman" w:cs="Times New Roman"/>
                <w:bCs/>
                <w:sz w:val="24"/>
                <w:szCs w:val="24"/>
              </w:rPr>
            </w:pPr>
            <w:r>
              <w:rPr>
                <w:rFonts w:eastAsia="Times New Roman" w:cs="Times New Roman" w:ascii="Times New Roman" w:hAnsi="Times New Roman"/>
                <w:bCs/>
                <w:sz w:val="24"/>
                <w:szCs w:val="24"/>
              </w:rPr>
              <w:t>УТВЕРЖДЕНО</w:t>
            </w:r>
          </w:p>
          <w:p>
            <w:pPr>
              <w:pStyle w:val="Normal"/>
              <w:widowControl w:val="false"/>
              <w:spacing w:lineRule="auto" w:line="36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приказом от 17.07.2024 № 73</w:t>
            </w:r>
          </w:p>
          <w:p>
            <w:pPr>
              <w:pStyle w:val="Normal"/>
              <w:widowControl w:val="false"/>
              <w:spacing w:lineRule="auto" w:line="36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
        <w:spacing w:before="0" w:after="0"/>
        <w:ind w:left="120" w:hanging="0"/>
        <w:rPr>
          <w:rFonts w:ascii="Times New Roman" w:hAnsi="Times New Roman" w:cs="Times New Roman"/>
        </w:rPr>
      </w:pPr>
      <w:r>
        <w:rPr>
          <w:rFonts w:cs="Times New Roman" w:ascii="Times New Roman" w:hAnsi="Times New Roman"/>
        </w:rPr>
      </w:r>
    </w:p>
    <w:p>
      <w:pPr>
        <w:pStyle w:val="Normal"/>
        <w:spacing w:before="0" w:after="0"/>
        <w:ind w:left="120" w:hanging="0"/>
        <w:rPr>
          <w:rFonts w:ascii="Times New Roman" w:hAnsi="Times New Roman" w:cs="Times New Roman"/>
        </w:rPr>
      </w:pPr>
      <w:r>
        <w:rPr>
          <w:rFonts w:cs="Times New Roman" w:ascii="Times New Roman" w:hAnsi="Times New Roman"/>
        </w:rPr>
      </w:r>
    </w:p>
    <w:p>
      <w:pPr>
        <w:pStyle w:val="Normal"/>
        <w:spacing w:before="0" w:after="0"/>
        <w:ind w:left="120" w:hanging="0"/>
        <w:rPr>
          <w:rFonts w:ascii="Times New Roman" w:hAnsi="Times New Roman" w:cs="Times New Roman"/>
        </w:rPr>
      </w:pPr>
      <w:r>
        <w:rPr>
          <w:rFonts w:cs="Times New Roman" w:ascii="Times New Roman" w:hAnsi="Times New Roman"/>
        </w:rPr>
      </w:r>
    </w:p>
    <w:p>
      <w:pPr>
        <w:pStyle w:val="Normal"/>
        <w:spacing w:before="0" w:after="0"/>
        <w:ind w:left="120" w:hanging="0"/>
        <w:rPr>
          <w:rFonts w:ascii="Times New Roman" w:hAnsi="Times New Roman" w:cs="Times New Roman"/>
        </w:rPr>
      </w:pPr>
      <w:r>
        <w:rPr>
          <w:rFonts w:cs="Times New Roman" w:ascii="Times New Roman" w:hAnsi="Times New Roman"/>
        </w:rPr>
      </w:r>
    </w:p>
    <w:p>
      <w:pPr>
        <w:pStyle w:val="Normal"/>
        <w:spacing w:before="0" w:after="0"/>
        <w:ind w:left="120" w:hanging="0"/>
        <w:rPr>
          <w:rFonts w:ascii="Times New Roman" w:hAnsi="Times New Roman" w:cs="Times New Roman"/>
        </w:rPr>
      </w:pPr>
      <w:r>
        <w:rPr>
          <w:rFonts w:cs="Times New Roman" w:ascii="Times New Roman" w:hAnsi="Times New Roman"/>
        </w:rPr>
      </w:r>
    </w:p>
    <w:p>
      <w:pPr>
        <w:pStyle w:val="Normal"/>
        <w:spacing w:before="0" w:after="0"/>
        <w:ind w:left="120" w:hanging="0"/>
        <w:rPr>
          <w:rFonts w:ascii="Times New Roman" w:hAnsi="Times New Roman" w:cs="Times New Roman"/>
        </w:rPr>
      </w:pPr>
      <w:r>
        <w:rPr>
          <w:rFonts w:cs="Times New Roman" w:ascii="Times New Roman" w:hAnsi="Times New Roman"/>
        </w:rPr>
      </w:r>
    </w:p>
    <w:p>
      <w:pPr>
        <w:pStyle w:val="Normal"/>
        <w:spacing w:lineRule="auto" w:line="408" w:before="0" w:after="0"/>
        <w:ind w:left="120" w:hanging="0"/>
        <w:jc w:val="center"/>
        <w:rPr>
          <w:rFonts w:ascii="Times New Roman" w:hAnsi="Times New Roman" w:cs="Times New Roman"/>
        </w:rPr>
      </w:pPr>
      <w:r>
        <w:rPr>
          <w:rFonts w:cs="Times New Roman" w:ascii="Times New Roman" w:hAnsi="Times New Roman"/>
          <w:b/>
          <w:color w:val="000000"/>
          <w:sz w:val="28"/>
        </w:rPr>
        <w:t xml:space="preserve">АДАПТИРОВАННАЯ </w:t>
      </w:r>
      <w:r>
        <w:rPr>
          <w:rFonts w:cs="Times New Roman" w:ascii="Times New Roman" w:hAnsi="Times New Roman"/>
          <w:b/>
          <w:color w:val="000000"/>
          <w:sz w:val="28"/>
        </w:rPr>
        <w:t>РАБОЧАЯ ПРОГРАММА</w:t>
      </w:r>
    </w:p>
    <w:p>
      <w:pPr>
        <w:pStyle w:val="Normal"/>
        <w:spacing w:lineRule="auto" w:line="408" w:before="0" w:after="0"/>
        <w:ind w:left="120" w:hanging="0"/>
        <w:jc w:val="center"/>
        <w:rPr>
          <w:rFonts w:ascii="Times New Roman" w:hAnsi="Times New Roman" w:cs="Times New Roman"/>
        </w:rPr>
      </w:pPr>
      <w:r>
        <w:rPr>
          <w:rFonts w:cs="Times New Roman" w:ascii="Times New Roman" w:hAnsi="Times New Roman"/>
        </w:rPr>
      </w:r>
    </w:p>
    <w:p>
      <w:pPr>
        <w:pStyle w:val="Normal"/>
        <w:spacing w:lineRule="auto" w:line="408" w:before="0" w:after="0"/>
        <w:ind w:left="120" w:hanging="0"/>
        <w:jc w:val="center"/>
        <w:rPr>
          <w:rFonts w:ascii="Times New Roman" w:hAnsi="Times New Roman" w:cs="Times New Roman"/>
        </w:rPr>
      </w:pPr>
      <w:r>
        <w:rPr>
          <w:rFonts w:cs="Times New Roman" w:ascii="Times New Roman" w:hAnsi="Times New Roman"/>
          <w:b/>
          <w:color w:val="000000"/>
          <w:sz w:val="28"/>
        </w:rPr>
        <w:t>учебного предмета «Физическая культура»</w:t>
      </w:r>
    </w:p>
    <w:p>
      <w:pPr>
        <w:pStyle w:val="Normal"/>
        <w:spacing w:lineRule="auto" w:line="408" w:before="0" w:after="0"/>
        <w:ind w:left="120" w:hanging="0"/>
        <w:jc w:val="center"/>
        <w:rPr>
          <w:rFonts w:ascii="Times New Roman" w:hAnsi="Times New Roman" w:cs="Times New Roman"/>
        </w:rPr>
      </w:pPr>
      <w:r>
        <w:rPr>
          <w:rFonts w:cs="Times New Roman" w:ascii="Times New Roman" w:hAnsi="Times New Roman"/>
          <w:color w:val="000000"/>
          <w:sz w:val="28"/>
        </w:rPr>
        <w:t xml:space="preserve">для обучающихся 5 – 9 классов </w:t>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r>
        <w:rPr>
          <w:rFonts w:cs="Times New Roman" w:ascii="Times New Roman" w:hAnsi="Times New Roman"/>
        </w:rPr>
      </w:r>
    </w:p>
    <w:p>
      <w:pPr>
        <w:pStyle w:val="Normal"/>
        <w:spacing w:before="0" w:after="0"/>
        <w:ind w:left="120" w:hanging="0"/>
        <w:jc w:val="center"/>
        <w:rPr>
          <w:rFonts w:ascii="Times New Roman" w:hAnsi="Times New Roman" w:cs="Times New Roman"/>
        </w:rPr>
      </w:pPr>
      <w:bookmarkStart w:id="1" w:name="a138e01f-71ee-4195-a132-95a500e7f996"/>
      <w:r>
        <w:rPr>
          <w:rFonts w:cs="Times New Roman" w:ascii="Times New Roman" w:hAnsi="Times New Roman"/>
          <w:b/>
          <w:color w:val="000000"/>
          <w:sz w:val="28"/>
        </w:rPr>
        <w:t>Биробиджан</w:t>
      </w:r>
      <w:bookmarkEnd w:id="1"/>
      <w:r>
        <w:rPr>
          <w:rFonts w:cs="Times New Roman" w:ascii="Times New Roman" w:hAnsi="Times New Roman"/>
          <w:b/>
          <w:color w:val="000000"/>
          <w:sz w:val="28"/>
        </w:rPr>
        <w:t xml:space="preserve"> </w:t>
      </w:r>
      <w:bookmarkStart w:id="2" w:name="a612539e-b3c8-455e-88a4-bebacddb4762"/>
      <w:r>
        <w:rPr>
          <w:rFonts w:cs="Times New Roman" w:ascii="Times New Roman" w:hAnsi="Times New Roman"/>
          <w:b/>
          <w:color w:val="000000"/>
          <w:sz w:val="28"/>
        </w:rPr>
        <w:t>2024</w:t>
      </w:r>
      <w:bookmarkEnd w:id="2"/>
    </w:p>
    <w:p>
      <w:pPr>
        <w:pStyle w:val="Normal"/>
        <w:spacing w:before="0" w:after="0"/>
        <w:ind w:left="120" w:hanging="0"/>
        <w:rPr>
          <w:rFonts w:ascii="Times New Roman" w:hAnsi="Times New Roman" w:cs="Times New Roman"/>
        </w:rPr>
      </w:pPr>
      <w:r>
        <w:rPr>
          <w:rFonts w:cs="Times New Roman" w:ascii="Times New Roman" w:hAnsi="Times New Roman"/>
        </w:rPr>
      </w:r>
    </w:p>
    <w:p>
      <w:pPr>
        <w:sectPr>
          <w:type w:val="nextPage"/>
          <w:pgSz w:w="11906" w:h="16383"/>
          <w:pgMar w:left="1701" w:right="850" w:gutter="0" w:header="0" w:top="1134" w:footer="0" w:bottom="1134"/>
          <w:pgNumType w:fmt="decimal"/>
          <w:formProt w:val="false"/>
          <w:textDirection w:val="lrTb"/>
        </w:sectPr>
      </w:pPr>
    </w:p>
    <w:p>
      <w:pPr>
        <w:pStyle w:val="Normal"/>
        <w:tabs>
          <w:tab w:val="clear" w:pos="708"/>
          <w:tab w:val="left" w:pos="6521" w:leader="none"/>
        </w:tabs>
        <w:spacing w:lineRule="auto" w:line="240" w:before="0" w:after="0"/>
        <w:jc w:val="both"/>
        <w:rPr>
          <w:rFonts w:ascii="Times New Roman" w:hAnsi="Times New Roman" w:cs="Times New Roman"/>
          <w:sz w:val="24"/>
          <w:szCs w:val="24"/>
        </w:rPr>
      </w:pPr>
      <w:bookmarkStart w:id="3" w:name="block-32655531"/>
      <w:bookmarkStart w:id="4" w:name="block-32655532"/>
      <w:bookmarkEnd w:id="3"/>
      <w:bookmarkEnd w:id="4"/>
      <w:r>
        <w:rPr>
          <w:rFonts w:cs="Times New Roman" w:ascii="Times New Roman" w:hAnsi="Times New Roman"/>
          <w:b/>
          <w:color w:val="000000"/>
          <w:sz w:val="24"/>
          <w:szCs w:val="24"/>
        </w:rPr>
        <w:t>ПОЯСНИТЕЛЬНАЯ ЗАПИСКА</w:t>
      </w:r>
    </w:p>
    <w:p>
      <w:pPr>
        <w:pStyle w:val="Normal"/>
        <w:tabs>
          <w:tab w:val="clear" w:pos="708"/>
          <w:tab w:val="left" w:pos="6521"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6521"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6521" w:leader="none"/>
        </w:tabs>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pStyle w:val="Normal"/>
        <w:tabs>
          <w:tab w:val="clear" w:pos="708"/>
          <w:tab w:val="left" w:pos="6521" w:leader="none"/>
        </w:tabs>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pStyle w:val="Normal"/>
        <w:tabs>
          <w:tab w:val="clear" w:pos="708"/>
          <w:tab w:val="left" w:pos="6521" w:leader="none"/>
        </w:tabs>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pStyle w:val="Normal"/>
        <w:spacing w:lineRule="auto" w:line="240" w:before="0" w:after="0"/>
        <w:ind w:firstLine="600"/>
        <w:jc w:val="both"/>
        <w:rPr>
          <w:rFonts w:ascii="Times New Roman" w:hAnsi="Times New Roman" w:cs="Times New Roman"/>
          <w:sz w:val="24"/>
          <w:szCs w:val="24"/>
        </w:rPr>
      </w:pPr>
      <w:bookmarkStart w:id="5" w:name="10bad217-7d99-408e-b09f-86f4333d94ae"/>
      <w:r>
        <w:rPr>
          <w:rFonts w:cs="Times New Roman" w:ascii="Times New Roman" w:hAnsi="Times New Roman"/>
          <w:color w:val="000000"/>
          <w:sz w:val="24"/>
          <w:szCs w:val="24"/>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5"/>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sectPr>
          <w:type w:val="nextPage"/>
          <w:pgSz w:w="11906" w:h="16383"/>
          <w:pgMar w:left="1701" w:right="850" w:gutter="0" w:header="0" w:top="1134" w:footer="0" w:bottom="1134"/>
          <w:pgNumType w:fmt="decimal"/>
          <w:formProt w:val="false"/>
          <w:textDirection w:val="lrTb"/>
          <w:docGrid w:type="default" w:linePitch="299" w:charSpace="4096"/>
        </w:sect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bookmarkStart w:id="6" w:name="block-32655532"/>
      <w:bookmarkStart w:id="7" w:name="block-32655527"/>
      <w:bookmarkEnd w:id="6"/>
      <w:bookmarkEnd w:id="7"/>
      <w:r>
        <w:rPr>
          <w:rFonts w:cs="Times New Roman" w:ascii="Times New Roman" w:hAnsi="Times New Roman"/>
          <w:b/>
          <w:color w:val="000000"/>
          <w:sz w:val="24"/>
          <w:szCs w:val="24"/>
        </w:rPr>
        <w:t>СОДЕРЖАНИЕ УЧЕБНОГО ПРЕДМЕТА</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bookmarkStart w:id="8" w:name="_Toc137567697"/>
      <w:bookmarkEnd w:id="8"/>
      <w:r>
        <w:rPr>
          <w:rFonts w:cs="Times New Roman" w:ascii="Times New Roman" w:hAnsi="Times New Roman"/>
          <w:b/>
          <w:color w:val="000000"/>
          <w:sz w:val="24"/>
          <w:szCs w:val="24"/>
        </w:rPr>
        <w:t>5 КЛАСС</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Знания о физической культуре.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Способы самостоятельной деятельности.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Оценивание состояния организма в покое и после физической нагрузки в процессе самостоятельных занятий физической культуры и спортом.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Составление дневника физической культуры.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Физическое совершенствование.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i/>
          <w:color w:val="000000"/>
          <w:sz w:val="24"/>
          <w:szCs w:val="24"/>
        </w:rPr>
        <w:t>Физкультурно-оздоровительная деятельность.</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i/>
          <w:color w:val="000000"/>
          <w:sz w:val="24"/>
          <w:szCs w:val="24"/>
        </w:rPr>
        <w:t>Спортивно-оздоровительная деятельность.</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Роль и значение спортивно-оздоровительной деятельности в здоровом образе жизни современного человека.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Модуль «Гимнастика».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Модуль «Лёгкая атлетика».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Метание малого мяча с места в вертикальную неподвижную мишень, метание малого мяча на дальность с трёх шагов разбега.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Модуль «Зимние виды спорта».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Модуль «Спортивные игры».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Модуль «Спорт».</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sz w:val="24"/>
          <w:szCs w:val="24"/>
        </w:rPr>
      </w:r>
      <w:bookmarkStart w:id="9" w:name="_Toc137567698"/>
      <w:bookmarkStart w:id="10" w:name="_Toc137567698"/>
      <w:bookmarkEnd w:id="10"/>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6 КЛАСС</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Знания о физической культуре.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Способы самостоятельной деятельности.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Правила и способы составления плана самостоятельных занятий физической подготовкой.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Физическое совершенствование.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i/>
          <w:color w:val="000000"/>
          <w:sz w:val="24"/>
          <w:szCs w:val="24"/>
        </w:rPr>
        <w:t>Физкультурно-оздоровительная деятельность.</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i/>
          <w:color w:val="000000"/>
          <w:sz w:val="24"/>
          <w:szCs w:val="24"/>
        </w:rPr>
        <w:t>Спортивно-оздоровительная деятельность.</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Модуль «Гимнастика».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Опорные прыжки через гимнастического козла с разбега способом «согнув ноги» (мальчики) и способом «ноги врозь» (девочки).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Упражнения на невысокой гимнастической перекладине: висы, упор ноги врозь, перемах вперёд и обратно (мальчики).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Лазанье по канату в три приёма (мальчики).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Модуль «Лёгкая атлетика».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Метание малого (теннисного) мяча в подвижную (раскачивающуюся) мишень.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Модуль «Зимние виды спорта».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Модуль «Спортивные игры».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Правила игры и игровая деятельность по правилам с использованием разученных технических приёмов.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Модуль «Спорт».</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sz w:val="24"/>
          <w:szCs w:val="24"/>
        </w:rPr>
      </w:r>
      <w:bookmarkStart w:id="11" w:name="_Toc137567699"/>
      <w:bookmarkStart w:id="12" w:name="_Toc137567699"/>
      <w:bookmarkEnd w:id="12"/>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7 КЛАСС</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i/>
          <w:color w:val="000000"/>
          <w:spacing w:val="-2"/>
          <w:sz w:val="24"/>
          <w:szCs w:val="24"/>
        </w:rPr>
        <w:t>Знания о физической культуре.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pacing w:val="-2"/>
          <w:sz w:val="24"/>
          <w:szCs w:val="24"/>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pacing w:val="-2"/>
          <w:sz w:val="24"/>
          <w:szCs w:val="24"/>
        </w:rPr>
        <w:t>Влияние занятий физической культурой и спортом на воспитание положительных качеств личности современного человека.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i/>
          <w:color w:val="000000"/>
          <w:spacing w:val="-2"/>
          <w:sz w:val="24"/>
          <w:szCs w:val="24"/>
        </w:rPr>
        <w:t>Способы самостоятельной деятельности.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pacing w:val="-2"/>
          <w:sz w:val="24"/>
          <w:szCs w:val="24"/>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pacing w:val="-2"/>
          <w:sz w:val="24"/>
          <w:szCs w:val="24"/>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pacing w:val="-2"/>
          <w:sz w:val="24"/>
          <w:szCs w:val="24"/>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i/>
          <w:color w:val="000000"/>
          <w:spacing w:val="-2"/>
          <w:sz w:val="24"/>
          <w:szCs w:val="24"/>
        </w:rPr>
        <w:t>Физическое совершенствование.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i/>
          <w:color w:val="000000"/>
          <w:spacing w:val="-2"/>
          <w:sz w:val="24"/>
          <w:szCs w:val="24"/>
        </w:rPr>
        <w:t>Физкультурно-оздоровительная деятельность.</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pacing w:val="-2"/>
          <w:sz w:val="24"/>
          <w:szCs w:val="24"/>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i/>
          <w:color w:val="000000"/>
          <w:spacing w:val="-2"/>
          <w:sz w:val="24"/>
          <w:szCs w:val="24"/>
        </w:rPr>
        <w:t xml:space="preserve">Спортивно-оздоровительная деятельность.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pacing w:val="-2"/>
          <w:sz w:val="24"/>
          <w:szCs w:val="24"/>
        </w:rPr>
        <w:t>Модуль «Гимнастика».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pacing w:val="-2"/>
          <w:sz w:val="24"/>
          <w:szCs w:val="24"/>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pacing w:val="-2"/>
          <w:sz w:val="24"/>
          <w:szCs w:val="24"/>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pacing w:val="-2"/>
          <w:sz w:val="24"/>
          <w:szCs w:val="24"/>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pacing w:val="-2"/>
          <w:sz w:val="24"/>
          <w:szCs w:val="24"/>
        </w:rPr>
        <w:t>Модуль «Лёгкая атлетика».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pacing w:val="-2"/>
          <w:sz w:val="24"/>
          <w:szCs w:val="24"/>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pacing w:val="-2"/>
          <w:sz w:val="24"/>
          <w:szCs w:val="24"/>
        </w:rPr>
        <w:t>Метание малого (теннисного) мяча по движущейся (катящейся) с разной скоростью мишени.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pacing w:val="-2"/>
          <w:sz w:val="24"/>
          <w:szCs w:val="24"/>
        </w:rPr>
        <w:t>Модуль «Зимние виды спорта».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pacing w:val="-2"/>
          <w:sz w:val="24"/>
          <w:szCs w:val="24"/>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pacing w:val="-2"/>
          <w:sz w:val="24"/>
          <w:szCs w:val="24"/>
        </w:rPr>
        <w:t xml:space="preserve">Модуль «Спортивные игры».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pacing w:val="-2"/>
          <w:sz w:val="24"/>
          <w:szCs w:val="24"/>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pacing w:val="-2"/>
          <w:sz w:val="24"/>
          <w:szCs w:val="24"/>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pacing w:val="-2"/>
          <w:sz w:val="24"/>
          <w:szCs w:val="24"/>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pacing w:val="-2"/>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pacing w:val="-2"/>
          <w:sz w:val="24"/>
          <w:szCs w:val="24"/>
        </w:rPr>
        <w:t>Модуль «Спорт».</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pacing w:val="-2"/>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sz w:val="24"/>
          <w:szCs w:val="24"/>
        </w:rPr>
      </w:r>
      <w:bookmarkStart w:id="13" w:name="_Toc137567700"/>
      <w:bookmarkStart w:id="14" w:name="_Toc137567700"/>
      <w:bookmarkEnd w:id="14"/>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8 КЛАСС</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Знания о физической культуре.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Способы самостоятельной деятельности.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 xml:space="preserve">Физическое совершенствование.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i/>
          <w:color w:val="000000"/>
          <w:sz w:val="24"/>
          <w:szCs w:val="24"/>
        </w:rPr>
        <w:t>Физкультурно-оздоровительная деятельность.</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i/>
          <w:color w:val="000000"/>
          <w:sz w:val="24"/>
          <w:szCs w:val="24"/>
        </w:rPr>
        <w:t xml:space="preserve">Спортивно-оздоровительная деятельность.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Модуль «Гимнастика».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Модуль «Лёгкая атлетика».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Кроссовый бег, прыжок в длину с разбега способом «прогнувшись».</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Модуль «Зимние виды спорта».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Модуль «Плавание».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Модуль «Спортивные игры».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Модуль «Спорт».</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sz w:val="24"/>
          <w:szCs w:val="24"/>
        </w:rPr>
      </w:r>
      <w:bookmarkStart w:id="15" w:name="_Toc137567701"/>
      <w:bookmarkStart w:id="16" w:name="_Toc137567701"/>
      <w:bookmarkEnd w:id="16"/>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9 КЛАСС</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Знания о физической культуре.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Способы самостоятельной деятельности.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 xml:space="preserve">Физическое совершенствование.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i/>
          <w:color w:val="000000"/>
          <w:sz w:val="24"/>
          <w:szCs w:val="24"/>
        </w:rPr>
        <w:t>Физкультурно-оздоровительная деятельность.</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i/>
          <w:color w:val="000000"/>
          <w:sz w:val="24"/>
          <w:szCs w:val="24"/>
        </w:rPr>
        <w:t xml:space="preserve">Спортивно-оздоровительная деятельность.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Модуль «Гимнастика».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Модуль «Лёгкая атлетика».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Модуль «Зимние виды спорта».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Модуль «Плавание».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Брасс: подводящие упражнения и плавание в полной координации. Повороты при плавании брассом.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Модуль «Спортивные игры».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Баскетбол. Техническая подготовка в игровых действиях: ведение, передачи, приёмы и броски мяча на месте, в прыжке, после ведения.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Футбол. Техническая подготовка в игровых действиях: ведение, приёмы и передачи, остановки и удары по мячу с места и в движении.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Модуль «Спорт».</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b/>
          <w:i/>
          <w:color w:val="000000"/>
          <w:sz w:val="24"/>
          <w:szCs w:val="24"/>
        </w:rPr>
        <w:t>Программа вариативного модуля «Базовая физическая подготовка».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i/>
          <w:color w:val="000000"/>
          <w:sz w:val="24"/>
          <w:szCs w:val="24"/>
        </w:rPr>
        <w:t>Развитие силовых способностей.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i/>
          <w:color w:val="000000"/>
          <w:sz w:val="24"/>
          <w:szCs w:val="24"/>
        </w:rPr>
        <w:t>Развитие скоростных способностей.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i/>
          <w:color w:val="000000"/>
          <w:sz w:val="24"/>
          <w:szCs w:val="24"/>
        </w:rPr>
        <w:t>Развитие выносливости.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i/>
          <w:color w:val="000000"/>
          <w:sz w:val="24"/>
          <w:szCs w:val="24"/>
        </w:rPr>
        <w:t>Развитие координации движений.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i/>
          <w:color w:val="000000"/>
          <w:sz w:val="24"/>
          <w:szCs w:val="24"/>
        </w:rPr>
        <w:t>Развитие гибкости.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i/>
          <w:color w:val="000000"/>
          <w:sz w:val="24"/>
          <w:szCs w:val="24"/>
        </w:rPr>
        <w:t>Упражнения культурно-этнической направленности.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Сюжетно-образные и обрядовые игры. Технические действия национальных видов спорта.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i/>
          <w:color w:val="000000"/>
          <w:sz w:val="24"/>
          <w:szCs w:val="24"/>
        </w:rPr>
        <w:t>Специальная физическая подготовка.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Модуль «Гимнастика».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Модуль «Лёгкая атлетика».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Модуль «Зимние виды спорта».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Развитие координации. Упражнения в поворотах и спусках на лыжах, проезд через «ворота» и преодоление небольших трамплинов.</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Модуль «Спортивные игры».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Баскетбол.</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Футбол.</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ectPr>
          <w:type w:val="nextPage"/>
          <w:pgSz w:w="11906" w:h="16383"/>
          <w:pgMar w:left="1701" w:right="850" w:gutter="0" w:header="0" w:top="1134" w:footer="0" w:bottom="1134"/>
          <w:pgNumType w:fmt="decimal"/>
          <w:formProt w:val="false"/>
          <w:textDirection w:val="lrTb"/>
          <w:docGrid w:type="default" w:linePitch="299" w:charSpace="4096"/>
        </w:sect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pPr>
        <w:pStyle w:val="Normal"/>
        <w:spacing w:lineRule="auto" w:line="240" w:before="0" w:after="0"/>
        <w:ind w:left="120" w:hanging="0"/>
        <w:jc w:val="both"/>
        <w:rPr>
          <w:rFonts w:ascii="Times New Roman" w:hAnsi="Times New Roman" w:cs="Times New Roman"/>
          <w:sz w:val="24"/>
          <w:szCs w:val="24"/>
        </w:rPr>
      </w:pPr>
      <w:bookmarkStart w:id="17" w:name="block-32655527"/>
      <w:bookmarkStart w:id="18" w:name="block-32655529"/>
      <w:bookmarkStart w:id="19" w:name="_Toc137548640"/>
      <w:bookmarkEnd w:id="17"/>
      <w:bookmarkEnd w:id="18"/>
      <w:bookmarkEnd w:id="19"/>
      <w:r>
        <w:rPr>
          <w:rFonts w:cs="Times New Roman" w:ascii="Times New Roman" w:hAnsi="Times New Roman"/>
          <w:b/>
          <w:color w:val="000000"/>
          <w:sz w:val="24"/>
          <w:szCs w:val="24"/>
        </w:rPr>
        <w:t>ПЛАНИРУЕМЫЕ РЕЗУЛЬТАТЫ ОСВОЕНИЯ ПРОГРАММЫ ПО ФИЗИЧЕСКОЙ КУЛЬТУРЕ НА УРОВНЕ НАЧАЛЬНОГО ОБЩЕГО ОБРАЗОВАНИЯ</w:t>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sz w:val="24"/>
          <w:szCs w:val="24"/>
        </w:rPr>
      </w:r>
      <w:bookmarkStart w:id="20" w:name="_Toc137548641"/>
      <w:bookmarkStart w:id="21" w:name="_Toc137548641"/>
      <w:bookmarkEnd w:id="21"/>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b/>
          <w:color w:val="000000"/>
          <w:sz w:val="24"/>
          <w:szCs w:val="24"/>
        </w:rPr>
        <w:t>ЛИЧНОСТНЫЕ РЕЗУЛЬТАТЫ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cs="Times New Roman" w:ascii="Times New Roman" w:hAnsi="Times New Roman"/>
          <w:b/>
          <w:color w:val="000000"/>
          <w:sz w:val="24"/>
          <w:szCs w:val="24"/>
        </w:rPr>
        <w:t>личностные результаты: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sz w:val="24"/>
          <w:szCs w:val="24"/>
        </w:rPr>
      </w:r>
      <w:bookmarkStart w:id="22" w:name="_Toc137567704"/>
      <w:bookmarkStart w:id="23" w:name="_Toc137567704"/>
      <w:bookmarkEnd w:id="23"/>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МЕТАПРЕДМЕТНЫЕ РЕЗУЛЬТАТЫ</w:t>
      </w:r>
    </w:p>
    <w:p>
      <w:pPr>
        <w:pStyle w:val="Normal"/>
        <w:spacing w:lineRule="auto" w:line="240" w:before="0" w:after="0"/>
        <w:ind w:firstLine="600"/>
        <w:jc w:val="both"/>
        <w:rPr>
          <w:rFonts w:ascii="Times New Roman" w:hAnsi="Times New Roman" w:cs="Times New Roman"/>
          <w:sz w:val="24"/>
          <w:szCs w:val="24"/>
        </w:rPr>
      </w:pPr>
      <w:bookmarkStart w:id="24" w:name="_Toc134720971"/>
      <w:bookmarkEnd w:id="24"/>
      <w:r>
        <w:rPr>
          <w:rFonts w:cs="Times New Roman" w:ascii="Times New Roman" w:hAnsi="Times New Roman"/>
          <w:color w:val="000000"/>
          <w:sz w:val="24"/>
          <w:szCs w:val="24"/>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У обучающегося будут сформированы следующие </w:t>
      </w:r>
      <w:r>
        <w:rPr>
          <w:rFonts w:cs="Times New Roman" w:ascii="Times New Roman" w:hAnsi="Times New Roman"/>
          <w:b/>
          <w:color w:val="000000"/>
          <w:sz w:val="24"/>
          <w:szCs w:val="24"/>
        </w:rPr>
        <w:t>универсальные познавательные учебные действия</w:t>
      </w:r>
      <w:r>
        <w:rPr>
          <w:rFonts w:cs="Times New Roman" w:ascii="Times New Roman" w:hAnsi="Times New Roman"/>
          <w:color w:val="000000"/>
          <w:sz w:val="24"/>
          <w:szCs w:val="24"/>
        </w:rPr>
        <w:t>:</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устанавливать причинно-следственную связь между планированием режима дня и изменениями показателей работоспособности;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У обучающегося будут сформированы следующие </w:t>
      </w:r>
      <w:r>
        <w:rPr>
          <w:rFonts w:cs="Times New Roman" w:ascii="Times New Roman" w:hAnsi="Times New Roman"/>
          <w:b/>
          <w:color w:val="000000"/>
          <w:sz w:val="24"/>
          <w:szCs w:val="24"/>
        </w:rPr>
        <w:t>универсальные коммуникативные учебные действия</w:t>
      </w:r>
      <w:r>
        <w:rPr>
          <w:rFonts w:cs="Times New Roman" w:ascii="Times New Roman" w:hAnsi="Times New Roman"/>
          <w:color w:val="000000"/>
          <w:sz w:val="24"/>
          <w:szCs w:val="24"/>
        </w:rPr>
        <w:t>:</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описывать и анализировать технику разучиваемого упражнения, выделять фазы и элементы движений, подбирать подготовительные упражнения;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У обучающегося будут сформированы следующие </w:t>
      </w:r>
      <w:r>
        <w:rPr>
          <w:rFonts w:cs="Times New Roman" w:ascii="Times New Roman" w:hAnsi="Times New Roman"/>
          <w:b/>
          <w:color w:val="000000"/>
          <w:sz w:val="24"/>
          <w:szCs w:val="24"/>
        </w:rPr>
        <w:t>универсальные регулятивные учебные действия</w:t>
      </w:r>
      <w:r>
        <w:rPr>
          <w:rFonts w:cs="Times New Roman" w:ascii="Times New Roman" w:hAnsi="Times New Roman"/>
          <w:color w:val="000000"/>
          <w:sz w:val="24"/>
          <w:szCs w:val="24"/>
        </w:rPr>
        <w:t>:</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sz w:val="24"/>
          <w:szCs w:val="24"/>
        </w:rPr>
      </w:r>
      <w:bookmarkStart w:id="25" w:name="_Toc137567705"/>
      <w:bookmarkStart w:id="26" w:name="_Toc137567705"/>
      <w:bookmarkEnd w:id="26"/>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ПРЕДМЕТНЫЕ РЕЗУЛЬТАТЫ</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 xml:space="preserve">К концу обучения </w:t>
      </w:r>
      <w:r>
        <w:rPr>
          <w:rFonts w:cs="Times New Roman" w:ascii="Times New Roman" w:hAnsi="Times New Roman"/>
          <w:b/>
          <w:i/>
          <w:color w:val="000000"/>
          <w:sz w:val="24"/>
          <w:szCs w:val="24"/>
        </w:rPr>
        <w:t>в 5 классе</w:t>
      </w:r>
      <w:r>
        <w:rPr>
          <w:rFonts w:cs="Times New Roman" w:ascii="Times New Roman" w:hAnsi="Times New Roman"/>
          <w:color w:val="000000"/>
          <w:sz w:val="24"/>
          <w:szCs w:val="24"/>
        </w:rPr>
        <w:t xml:space="preserve"> обучающийся научится: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выполнять опорный прыжок с разбега способом «ноги врозь» (мальчики) и способом «напрыгивания с последующим спрыгиванием» (девочки);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передвигаться по гимнастической стенке приставным шагом, лазать разноимённым способом вверх и по диагонали;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выполнять бег с равномерной скоростью с высокого старта по учебной дистанции;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демонстрировать технику прыжка в длину с разбега способом «согнув ноги»;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передвигаться на лыжах попеременным двухшажным ходом (для бесснежных районов – имитация передвижения);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демонстрировать технические действия в спортивных играх: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волейбол (приём и передача мяча двумя руками снизу и сверху с места и в движении, прямая нижняя подача);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футбол (ведение мяча с равномерной скоростью в разных направлениях, приём и передача мяча, удар по неподвижному мячу с небольшого разбега).</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 xml:space="preserve">К концу обучения </w:t>
      </w:r>
      <w:r>
        <w:rPr>
          <w:rFonts w:cs="Times New Roman" w:ascii="Times New Roman" w:hAnsi="Times New Roman"/>
          <w:b/>
          <w:i/>
          <w:color w:val="000000"/>
          <w:sz w:val="24"/>
          <w:szCs w:val="24"/>
        </w:rPr>
        <w:t>в 6 классе</w:t>
      </w:r>
      <w:r>
        <w:rPr>
          <w:rFonts w:cs="Times New Roman" w:ascii="Times New Roman" w:hAnsi="Times New Roman"/>
          <w:color w:val="000000"/>
          <w:sz w:val="24"/>
          <w:szCs w:val="24"/>
        </w:rPr>
        <w:t xml:space="preserve"> обучающийся научится: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выполнять правила и демонстрировать технические действия в спортивных играх: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 xml:space="preserve">К концу обучения </w:t>
      </w:r>
      <w:r>
        <w:rPr>
          <w:rFonts w:cs="Times New Roman" w:ascii="Times New Roman" w:hAnsi="Times New Roman"/>
          <w:b/>
          <w:i/>
          <w:color w:val="000000"/>
          <w:sz w:val="24"/>
          <w:szCs w:val="24"/>
        </w:rPr>
        <w:t>в 7 классе</w:t>
      </w:r>
      <w:r>
        <w:rPr>
          <w:rFonts w:cs="Times New Roman" w:ascii="Times New Roman" w:hAnsi="Times New Roman"/>
          <w:color w:val="000000"/>
          <w:sz w:val="24"/>
          <w:szCs w:val="24"/>
        </w:rPr>
        <w:t xml:space="preserve"> обучающийся научится: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выполнять лазанье по канату в два приёма (юноши) и простейшие акробатические пирамиды в парах и тройках (девушки);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выполнять стойку на голове с опорой на руки и включать её в акробатическую комбинацию из ранее освоенных упражнений (юноши);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выполнять метание малого мяча на точность в неподвижную, качающуюся и катящуюся с разной скоростью мишень;</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демонстрировать и использовать технические действия спортивных игр: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 xml:space="preserve">К концу обучения </w:t>
      </w:r>
      <w:r>
        <w:rPr>
          <w:rFonts w:cs="Times New Roman" w:ascii="Times New Roman" w:hAnsi="Times New Roman"/>
          <w:b/>
          <w:i/>
          <w:color w:val="000000"/>
          <w:sz w:val="24"/>
          <w:szCs w:val="24"/>
        </w:rPr>
        <w:t>в 8 классе</w:t>
      </w:r>
      <w:r>
        <w:rPr>
          <w:rFonts w:cs="Times New Roman" w:ascii="Times New Roman" w:hAnsi="Times New Roman"/>
          <w:color w:val="000000"/>
          <w:sz w:val="24"/>
          <w:szCs w:val="24"/>
        </w:rPr>
        <w:t xml:space="preserve"> обучающийся научится: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проводить занятия оздоровительной гимнастикой по коррекции индивидуальной формы осанки и избыточной массы тела;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соблюдать правила безопасности в бассейне при выполнении плавательных упражнений;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выполнять прыжки в воду со стартовой тумбы;</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выполнять технические элементы плавания кролем на груди в согласовании с дыханием;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демонстрировать и использовать технические действия спортивных игр: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jc w:val="both"/>
        <w:rPr>
          <w:rFonts w:ascii="Times New Roman" w:hAnsi="Times New Roman" w:cs="Times New Roman"/>
          <w:sz w:val="24"/>
          <w:szCs w:val="24"/>
        </w:rPr>
      </w:pPr>
      <w:r>
        <w:rPr>
          <w:rFonts w:cs="Times New Roman" w:ascii="Times New Roman" w:hAnsi="Times New Roman"/>
          <w:color w:val="000000"/>
          <w:sz w:val="24"/>
          <w:szCs w:val="24"/>
        </w:rPr>
        <w:t xml:space="preserve">К концу обучения </w:t>
      </w:r>
      <w:r>
        <w:rPr>
          <w:rFonts w:cs="Times New Roman" w:ascii="Times New Roman" w:hAnsi="Times New Roman"/>
          <w:b/>
          <w:i/>
          <w:color w:val="000000"/>
          <w:sz w:val="24"/>
          <w:szCs w:val="24"/>
        </w:rPr>
        <w:t>в 9 классе</w:t>
      </w:r>
      <w:r>
        <w:rPr>
          <w:rFonts w:cs="Times New Roman" w:ascii="Times New Roman" w:hAnsi="Times New Roman"/>
          <w:color w:val="000000"/>
          <w:sz w:val="24"/>
          <w:szCs w:val="24"/>
        </w:rPr>
        <w:t xml:space="preserve"> обучающийся научится:</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объяснять понятие «профессионально-прикладная физическая культура»;</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составлять и выполнять композицию упражнений черлидинга с построением пирамид, элементами степ-аэробики и акробатики (девушки);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соблюдать правила безопасности в бассейне при выполнении плавательных упражнений;</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выполнять повороты кувырком, маятником;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выполнять технические элементы брассом в согласовании с дыханием;</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pStyle w:val="Normal"/>
        <w:spacing w:lineRule="auto" w:line="240" w:before="0" w:after="0"/>
        <w:ind w:firstLine="600"/>
        <w:jc w:val="both"/>
        <w:rPr>
          <w:rFonts w:ascii="Times New Roman" w:hAnsi="Times New Roman" w:cs="Times New Roman"/>
          <w:sz w:val="24"/>
          <w:szCs w:val="24"/>
        </w:rPr>
      </w:pPr>
      <w:r>
        <w:rPr>
          <w:rFonts w:cs="Times New Roman" w:ascii="Times New Roman" w:hAnsi="Times New Roman"/>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ectPr>
          <w:type w:val="nextPage"/>
          <w:pgSz w:w="11906" w:h="16383"/>
          <w:pgMar w:left="1701" w:right="850" w:gutter="0" w:header="0" w:top="1134" w:footer="0" w:bottom="1134"/>
          <w:pgNumType w:fmt="decimal"/>
          <w:formProt w:val="false"/>
          <w:textDirection w:val="lrTb"/>
          <w:docGrid w:type="default" w:linePitch="299" w:charSpace="4096"/>
        </w:sect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rPr>
          <w:rFonts w:ascii="Times New Roman" w:hAnsi="Times New Roman" w:cs="Times New Roman"/>
          <w:sz w:val="24"/>
          <w:szCs w:val="24"/>
        </w:rPr>
      </w:pPr>
      <w:bookmarkStart w:id="27" w:name="block-32655529"/>
      <w:bookmarkStart w:id="28" w:name="block-32655528"/>
      <w:bookmarkEnd w:id="27"/>
      <w:bookmarkEnd w:id="28"/>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ТЕМАТИЧЕСКОЕ ПЛАНИРОВАНИЕ </w:t>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5 КЛАСС </w:t>
      </w:r>
    </w:p>
    <w:tbl>
      <w:tblPr>
        <w:tblW w:w="9564"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88"/>
        <w:gridCol w:w="3542"/>
        <w:gridCol w:w="1718"/>
        <w:gridCol w:w="3515"/>
      </w:tblGrid>
      <w:tr>
        <w:trPr>
          <w:trHeight w:val="144" w:hRule="atLeast"/>
        </w:trPr>
        <w:tc>
          <w:tcPr>
            <w:tcW w:w="7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4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Наименование разделов и тем программы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51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88"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542"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15"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63"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1.</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Знания о физической культуре</w:t>
            </w:r>
          </w:p>
        </w:tc>
      </w:tr>
      <w:tr>
        <w:trPr>
          <w:trHeight w:val="144" w:hRule="atLeast"/>
        </w:trPr>
        <w:tc>
          <w:tcPr>
            <w:tcW w:w="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Знания о физической культуре</w:t>
            </w:r>
          </w:p>
        </w:tc>
        <w:tc>
          <w:tcPr>
            <w:tcW w:w="1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5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3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5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63"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2.</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Способы самостоятельной деятельности</w:t>
            </w:r>
          </w:p>
        </w:tc>
      </w:tr>
      <w:tr>
        <w:trPr>
          <w:trHeight w:val="144" w:hRule="atLeast"/>
        </w:trPr>
        <w:tc>
          <w:tcPr>
            <w:tcW w:w="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Способы самостоятельной деятельности</w:t>
            </w:r>
          </w:p>
        </w:tc>
        <w:tc>
          <w:tcPr>
            <w:tcW w:w="1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35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3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35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63"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ФИЗИЧЕСКОЕ СОВЕРШЕНСТВОВАНИЕ</w:t>
            </w:r>
          </w:p>
        </w:tc>
      </w:tr>
      <w:tr>
        <w:trPr>
          <w:trHeight w:val="144" w:hRule="atLeast"/>
        </w:trPr>
        <w:tc>
          <w:tcPr>
            <w:tcW w:w="9563"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1.</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Физкультурно-оздоровительная деятельность</w:t>
            </w:r>
          </w:p>
        </w:tc>
      </w:tr>
      <w:tr>
        <w:trPr>
          <w:trHeight w:val="144" w:hRule="atLeast"/>
        </w:trPr>
        <w:tc>
          <w:tcPr>
            <w:tcW w:w="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Физкультурно-оздоровительная деятельность</w:t>
            </w:r>
          </w:p>
        </w:tc>
        <w:tc>
          <w:tcPr>
            <w:tcW w:w="1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5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3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5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63"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2.</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Спортивно-оздоровительная деятельность</w:t>
            </w:r>
          </w:p>
        </w:tc>
      </w:tr>
      <w:tr>
        <w:trPr>
          <w:trHeight w:val="144" w:hRule="atLeast"/>
        </w:trPr>
        <w:tc>
          <w:tcPr>
            <w:tcW w:w="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Гимнастика (модуль "Гимнастика")</w:t>
            </w:r>
          </w:p>
        </w:tc>
        <w:tc>
          <w:tcPr>
            <w:tcW w:w="1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10</w:t>
            </w:r>
          </w:p>
        </w:tc>
        <w:tc>
          <w:tcPr>
            <w:tcW w:w="35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3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Лёгкая атлетика (модуль "Легкая атлетика")</w:t>
            </w:r>
          </w:p>
        </w:tc>
        <w:tc>
          <w:tcPr>
            <w:tcW w:w="1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11</w:t>
            </w:r>
          </w:p>
        </w:tc>
        <w:tc>
          <w:tcPr>
            <w:tcW w:w="35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3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Зимние виды спорта (модуль "Зимние виды спорта")</w:t>
            </w:r>
          </w:p>
        </w:tc>
        <w:tc>
          <w:tcPr>
            <w:tcW w:w="1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10</w:t>
            </w:r>
          </w:p>
        </w:tc>
        <w:tc>
          <w:tcPr>
            <w:tcW w:w="35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3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Спортивные игры. Баскетбол (модуль "Спортивные игры")</w:t>
            </w:r>
          </w:p>
        </w:tc>
        <w:tc>
          <w:tcPr>
            <w:tcW w:w="1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8</w:t>
            </w:r>
          </w:p>
        </w:tc>
        <w:tc>
          <w:tcPr>
            <w:tcW w:w="35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3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Спортивные игры. Волейбол (модуль "Спортивные игры")</w:t>
            </w:r>
          </w:p>
        </w:tc>
        <w:tc>
          <w:tcPr>
            <w:tcW w:w="1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8</w:t>
            </w:r>
          </w:p>
        </w:tc>
        <w:tc>
          <w:tcPr>
            <w:tcW w:w="35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3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Спортивные игры. Футбол (модуль "Спортивные игры")</w:t>
            </w:r>
          </w:p>
        </w:tc>
        <w:tc>
          <w:tcPr>
            <w:tcW w:w="1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8</w:t>
            </w:r>
          </w:p>
        </w:tc>
        <w:tc>
          <w:tcPr>
            <w:tcW w:w="35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35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Модуль "Спорт"</w:t>
            </w:r>
          </w:p>
        </w:tc>
        <w:tc>
          <w:tcPr>
            <w:tcW w:w="1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5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3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58</w:t>
            </w:r>
          </w:p>
        </w:tc>
        <w:tc>
          <w:tcPr>
            <w:tcW w:w="35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33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7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68</w:t>
            </w:r>
          </w:p>
        </w:tc>
        <w:tc>
          <w:tcPr>
            <w:tcW w:w="35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6 КЛАСС </w:t>
      </w:r>
    </w:p>
    <w:tbl>
      <w:tblPr>
        <w:tblW w:w="9598"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06"/>
        <w:gridCol w:w="3346"/>
        <w:gridCol w:w="1702"/>
        <w:gridCol w:w="3543"/>
      </w:tblGrid>
      <w:tr>
        <w:trPr>
          <w:trHeight w:val="144" w:hRule="atLeast"/>
        </w:trPr>
        <w:tc>
          <w:tcPr>
            <w:tcW w:w="100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Наименование разделов и тем программы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5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6"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346"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43"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9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1.</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Знания о физической культуре</w:t>
            </w:r>
          </w:p>
        </w:tc>
      </w:tr>
      <w:tr>
        <w:trPr>
          <w:trHeight w:val="144" w:hRule="atLeast"/>
        </w:trPr>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Знания о физической культуре</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35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9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2.</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Способы самостоятельной деятельности</w:t>
            </w:r>
          </w:p>
        </w:tc>
      </w:tr>
      <w:tr>
        <w:trPr>
          <w:trHeight w:val="144" w:hRule="atLeast"/>
        </w:trPr>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Способы самостоятельной деятельности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5</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35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5</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9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ФИЗИЧЕСКОЕ СОВЕРШЕНСТВОВАНИЕ</w:t>
            </w:r>
          </w:p>
        </w:tc>
      </w:tr>
      <w:tr>
        <w:trPr>
          <w:trHeight w:val="144" w:hRule="atLeast"/>
        </w:trPr>
        <w:tc>
          <w:tcPr>
            <w:tcW w:w="959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1.</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Физкультурно-оздоровительная деятельность</w:t>
            </w:r>
          </w:p>
        </w:tc>
      </w:tr>
      <w:tr>
        <w:trPr>
          <w:trHeight w:val="144" w:hRule="atLeast"/>
        </w:trPr>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Физкультурно-оздоровительная деятельность</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35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9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2.</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Спортивно-оздоровительная деятельность</w:t>
            </w:r>
          </w:p>
        </w:tc>
      </w:tr>
      <w:tr>
        <w:trPr>
          <w:trHeight w:val="144" w:hRule="atLeast"/>
        </w:trPr>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Гимнастика (модуль "Гимнастика")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10</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3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Лёгкая атлетика (модуль "Легкая атлетика")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11</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3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Зимние виды спорта (модуль "Зимние виды спорта")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10</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3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Спортивные игры. Баскетбол (модуль "Спортивные игры")</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8</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3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Спортивные игры. Волейбол (модуль "Спортивные игры")</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8</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3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Спортивные игры. Футбол (модуль "Спортивные игры")</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8</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3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Модуль "Спорт"</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35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58</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35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68</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7 КЛАСС </w:t>
      </w:r>
    </w:p>
    <w:tbl>
      <w:tblPr>
        <w:tblW w:w="9598"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06"/>
        <w:gridCol w:w="3346"/>
        <w:gridCol w:w="1702"/>
        <w:gridCol w:w="3543"/>
      </w:tblGrid>
      <w:tr>
        <w:trPr>
          <w:trHeight w:val="144" w:hRule="atLeast"/>
        </w:trPr>
        <w:tc>
          <w:tcPr>
            <w:tcW w:w="100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Наименование разделов и тем программы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5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6"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346"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43"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9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1.</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Знания о физической культуре</w:t>
            </w:r>
          </w:p>
        </w:tc>
      </w:tr>
      <w:tr>
        <w:trPr>
          <w:trHeight w:val="144" w:hRule="atLeast"/>
        </w:trPr>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Знания о физической культуре</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35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9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2.</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Способы самостоятельной деятельности</w:t>
            </w:r>
          </w:p>
        </w:tc>
      </w:tr>
      <w:tr>
        <w:trPr>
          <w:trHeight w:val="144" w:hRule="atLeast"/>
        </w:trPr>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Способы самостоятельной деятельности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5</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35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5</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9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ФИЗИЧЕСКОЕ СОВЕРШЕНСТВОВАНИЕ</w:t>
            </w:r>
          </w:p>
        </w:tc>
      </w:tr>
      <w:tr>
        <w:trPr>
          <w:trHeight w:val="144" w:hRule="atLeast"/>
        </w:trPr>
        <w:tc>
          <w:tcPr>
            <w:tcW w:w="959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1.</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Физкультурно-оздоровительная деятельность</w:t>
            </w:r>
          </w:p>
        </w:tc>
      </w:tr>
      <w:tr>
        <w:trPr>
          <w:trHeight w:val="144" w:hRule="atLeast"/>
        </w:trPr>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Физкультурно-оздоровительная деятельность</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35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9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2.</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Спортивно-оздоровительная деятельность</w:t>
            </w:r>
          </w:p>
        </w:tc>
      </w:tr>
      <w:tr>
        <w:trPr>
          <w:trHeight w:val="144" w:hRule="atLeast"/>
        </w:trPr>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Гимнастика (модуль "Гимнастика")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10</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3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Лёгкая атлетика (модуль "Легкая атлетика")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11</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3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Зимние виды спорта (модуль "Зимние виды спорта")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10</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3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Спортивные игры. Баскетбол (модуль "Спортивные игры")</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8</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3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Спортивные игры. Волейбол (модуль "Спортивные игры")</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8</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3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Спортивные игры. Футбол (модуль "Спортивные игры")</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8</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3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Модуль "Спорт"</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35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58</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35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68</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8 КЛАСС </w:t>
      </w:r>
    </w:p>
    <w:tbl>
      <w:tblPr>
        <w:tblW w:w="9598"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06"/>
        <w:gridCol w:w="3346"/>
        <w:gridCol w:w="1702"/>
        <w:gridCol w:w="3543"/>
      </w:tblGrid>
      <w:tr>
        <w:trPr>
          <w:trHeight w:val="144" w:hRule="atLeast"/>
        </w:trPr>
        <w:tc>
          <w:tcPr>
            <w:tcW w:w="100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Наименование разделов и тем программы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5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6"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346"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43"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9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1.</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Знания о физической культуре</w:t>
            </w:r>
          </w:p>
        </w:tc>
      </w:tr>
      <w:tr>
        <w:trPr>
          <w:trHeight w:val="144" w:hRule="atLeast"/>
        </w:trPr>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Знания о физической культуре</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35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9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2.</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Способы самостоятельной деятельности</w:t>
            </w:r>
          </w:p>
        </w:tc>
      </w:tr>
      <w:tr>
        <w:trPr>
          <w:trHeight w:val="144" w:hRule="atLeast"/>
        </w:trPr>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Способы самостоятельной деятельности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35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9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ФИЗИЧЕСКОЕ СОВЕРШЕНСТВОВАНИЕ</w:t>
            </w:r>
          </w:p>
        </w:tc>
      </w:tr>
      <w:tr>
        <w:trPr>
          <w:trHeight w:val="144" w:hRule="atLeast"/>
        </w:trPr>
        <w:tc>
          <w:tcPr>
            <w:tcW w:w="959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1.</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Физкультурно-оздоровительная деятельность</w:t>
            </w:r>
          </w:p>
        </w:tc>
      </w:tr>
      <w:tr>
        <w:trPr>
          <w:trHeight w:val="144" w:hRule="atLeast"/>
        </w:trPr>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Физкультурно-оздоровительная деятельность</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35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9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2.</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Спортивно-оздоровительная деятельность</w:t>
            </w:r>
          </w:p>
        </w:tc>
      </w:tr>
      <w:tr>
        <w:trPr>
          <w:trHeight w:val="144" w:hRule="atLeast"/>
        </w:trPr>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Гимнастика (модуль "Гимнастика")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8</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3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Лёгкая атлетика (модуль "Легкая атлетика")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10</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3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Зимние виды спорта (модуль "Зимние виды спорта")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10</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3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Плавание (модуль "Плавание")</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8</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3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Спортивные игры. Баскетбол (модуль "Спортивные игры")</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8</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3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Спортивные игры. Волейбол (модуль "Спортивные игры")</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8</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3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Спортивные игры. Футбол (модуль "Спортивные игры")</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3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Модуль "Спорт"</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35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61</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35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68</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9 КЛАСС </w:t>
      </w:r>
    </w:p>
    <w:tbl>
      <w:tblPr>
        <w:tblW w:w="9598"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06"/>
        <w:gridCol w:w="3346"/>
        <w:gridCol w:w="1702"/>
        <w:gridCol w:w="3543"/>
      </w:tblGrid>
      <w:tr>
        <w:trPr>
          <w:trHeight w:val="144" w:hRule="atLeast"/>
        </w:trPr>
        <w:tc>
          <w:tcPr>
            <w:tcW w:w="100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Наименование разделов и тем программы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35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6"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3346"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543"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9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1.</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Знания о физической культуре</w:t>
            </w:r>
          </w:p>
        </w:tc>
      </w:tr>
      <w:tr>
        <w:trPr>
          <w:trHeight w:val="144" w:hRule="atLeast"/>
        </w:trPr>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Знания о физической культуре</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35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2</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9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2.</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Способы самостоятельной деятельности</w:t>
            </w:r>
          </w:p>
        </w:tc>
      </w:tr>
      <w:tr>
        <w:trPr>
          <w:trHeight w:val="144" w:hRule="atLeast"/>
        </w:trPr>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Способы самостоятельной деятельности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35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4</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9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ФИЗИЧЕСКОЕ СОВЕРШЕНСТВОВАНИЕ</w:t>
            </w:r>
          </w:p>
        </w:tc>
      </w:tr>
      <w:tr>
        <w:trPr>
          <w:trHeight w:val="144" w:hRule="atLeast"/>
        </w:trPr>
        <w:tc>
          <w:tcPr>
            <w:tcW w:w="959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1.</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Физкультурно-оздоровительная деятельность</w:t>
            </w:r>
          </w:p>
        </w:tc>
      </w:tr>
      <w:tr>
        <w:trPr>
          <w:trHeight w:val="144" w:hRule="atLeast"/>
        </w:trPr>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3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Физкультурно-оздоровительная деятельность</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35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59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Раздел 2.</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Спортивно-оздоровительная деятельность</w:t>
            </w:r>
          </w:p>
        </w:tc>
      </w:tr>
      <w:tr>
        <w:trPr>
          <w:trHeight w:val="144" w:hRule="atLeast"/>
        </w:trPr>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3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Гимнастика (модуль "Гимнастика")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8</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3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Лёгкая атлетика (модуль "Легкая атлетика")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10</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3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Зимние виды спорта (модуль "Зимние виды спорта")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10</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3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Плавание (модуль "Плавание")</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8</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3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Спортивные игры. Баскетбол (модуль "Спортивные игры")</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8</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3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Спортивные игры. Волейбол (модуль "Спортивные игры")</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8</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3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Спортивные игры. Футбол (модуль "Спортивные игры")</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3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Подготовка к выполнению нормативных требований комплекса ГТО (модуль "Спорт")</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3</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35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Итого по разделу</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61</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435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68</w:t>
            </w:r>
          </w:p>
        </w:tc>
        <w:tc>
          <w:tcPr>
            <w:tcW w:w="35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w="11906" w:h="16383"/>
          <w:pgMar w:left="1701" w:right="850" w:gutter="0" w:header="0" w:top="1134" w:footer="0" w:bottom="1134"/>
          <w:pgNumType w:fmt="decimal"/>
          <w:formProt w:val="false"/>
          <w:textDirection w:val="lrTb"/>
          <w:docGrid w:type="default" w:linePitch="299" w:charSpace="4096"/>
        </w:sectPr>
      </w:pPr>
    </w:p>
    <w:p>
      <w:pPr>
        <w:pStyle w:val="Normal"/>
        <w:spacing w:lineRule="auto" w:line="240" w:before="0" w:after="0"/>
        <w:ind w:left="120" w:hanging="0"/>
        <w:rPr>
          <w:rFonts w:ascii="Times New Roman" w:hAnsi="Times New Roman" w:cs="Times New Roman"/>
          <w:sz w:val="24"/>
          <w:szCs w:val="24"/>
        </w:rPr>
      </w:pPr>
      <w:bookmarkStart w:id="29" w:name="block-32655528"/>
      <w:bookmarkStart w:id="30" w:name="block-32655530"/>
      <w:bookmarkEnd w:id="29"/>
      <w:bookmarkEnd w:id="30"/>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ПОУРОЧНОЕ ПЛАНИРОВАНИЕ </w:t>
      </w:r>
    </w:p>
    <w:p>
      <w:pPr>
        <w:pStyle w:val="Normal"/>
        <w:spacing w:lineRule="auto" w:line="240" w:before="0" w:after="0"/>
        <w:ind w:left="120" w:hanging="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5 КЛАСС </w:t>
      </w:r>
    </w:p>
    <w:tbl>
      <w:tblPr>
        <w:tblW w:w="10020" w:type="dxa"/>
        <w:jc w:val="left"/>
        <w:tblInd w:w="-334" w:type="dxa"/>
        <w:tblLayout w:type="fixed"/>
        <w:tblCellMar>
          <w:top w:w="50" w:type="dxa"/>
          <w:left w:w="100" w:type="dxa"/>
          <w:bottom w:w="0" w:type="dxa"/>
          <w:right w:w="108" w:type="dxa"/>
        </w:tblCellMar>
        <w:tblLook w:firstRow="1" w:noVBand="1" w:lastRow="0" w:firstColumn="1" w:lastColumn="0" w:noHBand="0" w:val="04a0"/>
      </w:tblPr>
      <w:tblGrid>
        <w:gridCol w:w="687"/>
        <w:gridCol w:w="5367"/>
        <w:gridCol w:w="1701"/>
        <w:gridCol w:w="2264"/>
      </w:tblGrid>
      <w:tr>
        <w:trPr>
          <w:trHeight w:val="144" w:hRule="atLeast"/>
        </w:trPr>
        <w:tc>
          <w:tcPr>
            <w:tcW w:w="6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536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Тема урока</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22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367"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64"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Физическая культура в основной школе</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Физическая культура и здоровый образ жизни человека</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Олимпийские игры древности</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Режим дня</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Наблюдение за физическим развитием, оценка состояния организма</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Организация и проведение самостоятельных занятий</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Составление дневника по физической культуре</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Упражнения утренней зарядки</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Физкультурно-оздоровительные мероприятия в жизнедеятельности современного человека</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Упражнения на развитие физических качеств и формирования гармоничного телосложения</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Кувырок вперёд и назад в группировке</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Кувырок назад в группировке</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Кувырок назад из стойки на лопатках, кувырок вперёд ноги скрестно</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Опорные прыжки</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Опорные прыжки</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Упражнения на низком гимнастическом бревне</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Упражнения на гимнастической лестнице</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Упражнения на гимнастической скамейке</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Бег на длинные дистанции</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норматива комплекса ГТО: бег на 1000 м</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Бег на короткие дистанции</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норматива комплекса ГТО: бег на 30 м</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норматива комплекса ГТО: челночный бег 3х10 м</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Прыжок в длину с разбега способом «согнув ноги»</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норматива комплекса ГТО: прыжок в длину с места толчком двумя ногами</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Метание малого мяча в неподвижную мишень</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норматива комплекса ГТО: метание мяча весом 150 г</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Прыжок в высоту с прямого разбега</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норматива комплекса ГТО: кросс на 2 км</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Передвижение на лыжах попеременным двухшажным ходом</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Передвижение на лыжах попеременным двухшажным ходом</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Повороты на лыжах способом переступания</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Повороты на лыжах способом переступания</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Подъём в горку на лыжах способом «лесенка»</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37</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Подъём в горку на лыжах способом «лесенка»</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38</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Спуск на лыжах с пологого склона</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39</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Спуск на лыжах с пологого склона</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40</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Преодоление небольших препятствий при спуске с пологого склона</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норматива комплекса ГТО: бег на лыжах 1 км</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Техника ловли и передачи мяча на месте</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43</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Техника ловли и передачи мяча на месте и в движении</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44</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Ведение мяча стоя на месте</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45</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Ведение мяча в движении</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46</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Ведение мяча в движении</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47</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Бросок баскетбольного мяча в корзину двумя руками от груди с места</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48</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Технические действия с мячом</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49</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Технические действия с мячом</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50</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Прямая нижняя подача мяча</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51</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Прямая нижняя подача мяча</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52</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Приём и передача мяча снизу</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53</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Приём и передача мяча снизу</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54</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Приём и передача мяча сверху</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55</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Приём и передача мяча сверху</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56</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Технические действия с мячом</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57</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Технические действия с мячом</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58</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Удар по мячу внутренней стороной стопы</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59</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Остановка катящегося мяча внутренней стороной стопы</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60</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Ведение футбольного мяча «по прямой»</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61</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Ведение футбольного мяча «по прямой»</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62</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Ведение футбольного мяча «по кругу»</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63</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Ведение футбольного мяча «по кругу»</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64</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Ведение футбольного мяча «змейкой»</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65</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Обводка мячом ориентиров</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66</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История ВФСК ГТО и ГТО в наши дни. Правила выполнения спортивных нормативов 3 ступени</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67</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Летний фестиваль ГТО (сдача норм ГТО с соблюдением правил и техники выполнения испытаний (тестов) 3 ступени)</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68</w:t>
            </w:r>
          </w:p>
        </w:tc>
        <w:tc>
          <w:tcPr>
            <w:tcW w:w="53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Промежуточная аттестация</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05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68</w:t>
            </w:r>
          </w:p>
        </w:tc>
        <w:tc>
          <w:tcPr>
            <w:tcW w:w="22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6 КЛАСС </w:t>
      </w:r>
    </w:p>
    <w:tbl>
      <w:tblPr>
        <w:tblW w:w="10018" w:type="dxa"/>
        <w:jc w:val="left"/>
        <w:tblInd w:w="-334" w:type="dxa"/>
        <w:tblLayout w:type="fixed"/>
        <w:tblCellMar>
          <w:top w:w="50" w:type="dxa"/>
          <w:left w:w="100" w:type="dxa"/>
          <w:bottom w:w="0" w:type="dxa"/>
          <w:right w:w="108" w:type="dxa"/>
        </w:tblCellMar>
        <w:tblLook w:firstRow="1" w:noVBand="1" w:lastRow="0" w:firstColumn="1" w:lastColumn="0" w:noHBand="0" w:val="04a0"/>
      </w:tblPr>
      <w:tblGrid>
        <w:gridCol w:w="687"/>
        <w:gridCol w:w="5408"/>
        <w:gridCol w:w="1702"/>
        <w:gridCol w:w="2220"/>
      </w:tblGrid>
      <w:tr>
        <w:trPr>
          <w:trHeight w:val="144" w:hRule="atLeast"/>
        </w:trPr>
        <w:tc>
          <w:tcPr>
            <w:tcW w:w="6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540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Тема урока</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22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408"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0"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Возрождение Олимпийских игр</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Символика и ритуалы Олимпийских игр</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Составление дневника физической культуры</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Физическая подготовка человека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Основные показатели физической нагрузки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Составление плана самостоятельных занятий физической подготовкой</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Закаливающие процедуры с помощью воздушных и солнечных ванн, купания в естественных водоёмах</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Упражнения для коррекции телосложения</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Упражнения для профилактики нарушения зрения</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Упражнения для профилактики нарушений осанки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Акробатические комбинации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Акробатические комбинации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Опорные прыжки через гимнастического козла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Опорные прыжки через гимнастического козла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Упражнения на низком гимнастическом бревне</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Упражнения на невысокой гимнастической перекладине</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Лазание по канату в три приема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Упражнения ритмической гимнастики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Старт с опорой на одну руку с последующим ускорением</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Спринтерский бег</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нормативов комплекса ГТО: бег на 30 м и 60 м.</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Гладкий равномерный бег</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нормативов комплекса ГТО: бег на 1000 м и 1500 м</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Прыжковые упражнения: прыжок в высоту с разбега способом «перешагивание»</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норматива комплекса ГТО: прыжок в длину с места толчком двумя ногами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норматива комплекса ГТО: челночный бег 3х10 м</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Метание малого мяча по движущейся мишени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норматива комплекса ГТО: метание мяча весом 150 г</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нормативов комплекса ГТО: кросс на 2 км и 3 км</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Повторение техники передвижения на лыжах попеременным двухшажным ходом</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Передвижение одновременным одношажным ходом</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Передвижение одновременным одношажным ходом</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Техника спусков с пологого склона в низкой стойке</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Техника подъема на склон способом «лесенка» и торможения «плугом»</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37</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Преодоление небольших трамплинов при спуске с пологого склона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38</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Преодоление небольших трамплинов при спуске с пологого склона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39</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Передвижения по учебной дистанции изученными ходами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40</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Передвижения по учебной дистанции изученными ходами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нормативов комплекса ГТО: бег на лыжах 1 км и 2 км</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Передвижение в стойке баскетболиста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43</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Прыжки вверх толчком одной ногой</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44</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Остановка двумя шагами и прыжком</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45</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Упражнения в ведении мяча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46</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Упражнения в ведении мяча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47</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Упражнения на передачу и броски мяча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48</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Игровая деятельность с использованием технических приёмов</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49</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Игровая деятельность с использованием технических приёмов</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50</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Приём мяча двумя руками снизу и передача в разные зоны площадки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51</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Приём мяча двумя руками сверху и передача в разные зоны площадки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52</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Игровая деятельность с использованием технических приёмов в подаче мяча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53</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Игровая деятельность с использованием технических приёмов в подаче мяча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54</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Игровая деятельность с использованием приёма мяча снизу и сверху</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55</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Игровая деятельность с использованием приёма мяча снизу и сверху</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56</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Игровая деятельность с использованием технических приёмов передачи мяча снизу и сверху</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57</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Игровая деятельность с использованием технических приёмов передачи мяча снизу и сверху</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58</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Удар по катящемуся мячу с разбега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59</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Удар по катящемуся мячу с разбега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60</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Игровая деятельность с использованием технических приёмов остановки мяча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61</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Игровая деятельность с использованием технических приёмов остановки мяча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62</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Игровая деятельность с использованием технических приёмов передачи мяча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63</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Игровая деятельность с использованием технических приёмов передачи мяча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64</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Игровая деятельность с использованием технических приёмов ведения мяча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65</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Игровая деятельность с использованием технических приёмов обводки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66</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выполнения спортивных нормативов 3-4 ступени. Правила ТБ</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67</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Фестиваль ГТО «Всем классом сдадим ГТО» (сдача норм ГТО с соблюдением правил и техники выполнения испытаний (тестов) 3-4 ступени)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68</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Промежуточная аттестация</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09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68</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7 КЛАСС </w:t>
      </w:r>
    </w:p>
    <w:tbl>
      <w:tblPr>
        <w:tblW w:w="10018" w:type="dxa"/>
        <w:jc w:val="left"/>
        <w:tblInd w:w="-334" w:type="dxa"/>
        <w:tblLayout w:type="fixed"/>
        <w:tblCellMar>
          <w:top w:w="50" w:type="dxa"/>
          <w:left w:w="100" w:type="dxa"/>
          <w:bottom w:w="0" w:type="dxa"/>
          <w:right w:w="108" w:type="dxa"/>
        </w:tblCellMar>
        <w:tblLook w:firstRow="1" w:noVBand="1" w:lastRow="0" w:firstColumn="1" w:lastColumn="0" w:noHBand="0" w:val="04a0"/>
      </w:tblPr>
      <w:tblGrid>
        <w:gridCol w:w="687"/>
        <w:gridCol w:w="5408"/>
        <w:gridCol w:w="1702"/>
        <w:gridCol w:w="2220"/>
      </w:tblGrid>
      <w:tr>
        <w:trPr>
          <w:trHeight w:val="144" w:hRule="atLeast"/>
        </w:trPr>
        <w:tc>
          <w:tcPr>
            <w:tcW w:w="6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540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Тема урока</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22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408"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0"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Истоки развития олимпизма в России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Олимпийское движение в СССР и современной России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Воспитание качеств личности на занятиях физической культурой и спортом</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Соблюдение правил техники безопасности и гигиены мест занятий физическими упражнениями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Тактическая подготовка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Способы и процедуры оценивания техники двигательных действий</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Планирование занятий технической подготовкой</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Оценивание оздоровительного эффекта занятий физической культурой</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Упражнения для коррекции телосложения</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Упражнения для профилактики нарушения осанки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Акробатические комбинации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Акробатические пирамиды</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Стойка на голове с опорой на руки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Комплекс упражнений степ-аэробики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Комбинация на гимнастическом бревне</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Комбинация на низкой гимнастической перекладине</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Лазанье по канату в два приёма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Лазанье по канату в два приёма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Бег на короткие и средние дистанции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нормативов комплекса ГТО: бег на 30 м и 60 м</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Техника преодоление препятствий наступанием и прыжковым бегом</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норматива комплекса ГТО: бег на 1500 м</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Эстафетный бег</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норматива комплекса ГТО: челночный бег 3х10 м</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Прыжки с разбега в высоту</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Прыжки с разбега в длину</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норматива комплекса ГТО: прыжок в длину с места толчком двумя ногами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норматива комплекса ГТО: метание мяча весом 150 г</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норматива комплекса ГТО: кросс на 3 км</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Торможение на лыжах способом «упор»</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Торможение на лыжах способом «упор»</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Поворот упором при спуске с пологого склона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Поворот упором при спуске с пологого склона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Преодоление естественных препятствий на лыжах</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37</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Преодоление естественных препятствий на лыжах</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38</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Переход с одного хода на другой во время прохождения учебной дистанции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39</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Переход с одного хода на другой во время прохождения учебной дистанции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40</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Спуски и подъёмы во время прохождения учебной дистанции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норматива комплекса ГТО: бег на лыжах 2 км</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Передача и ловля мяча после отскока от пола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43</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Передача и ловля мяча после отскока от пола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44</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Бросок мяча в корзину двумя руками снизу после ведения</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45</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Бросок мяча в корзину двумя руками снизу после ведения</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46</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Бросок мяча в корзину двумя рукам от груди после ведения</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47</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Бросок мяча в корзину двумя рукам от груди после ведения</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48</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Игровая деятельность с использованием разученных технических приёмов</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49</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Игровая деятельность с использованием разученных технических приёмов</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50</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Верхняя прямая подача мяча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51</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Верхняя прямая подача мяча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52</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Передача мяча через сетку двумя руками сверху</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53</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Передача мяча через сетку двумя руками сверху</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54</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Перевод мяча за голову</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55</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Перевод мяча за голову</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56</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Игровая деятельность с использованием разученных технических приёмов</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57</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Игровая деятельность с использованием разученных технических приёмов</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58</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Средние и длинные передачи мяча по прямой</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59</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Средние и длинные передачи мяча по диагонали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60</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Тактические действия при выполнении углового удара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61</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Тактические действия при вбрасывании мяча из-за боковой линии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62</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Тактические действия при вбрасывании мяча из-за боковой линии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63</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Игровая деятельность с использованием разученных технических приёмов</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64</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Игровая деятельность с использованием разученных технических приёмов</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65</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Игровая деятельность с использованием разученных технических приёмов</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66</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выполнения спортивных нормативов 4 ступени. Правила ТБ.</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67</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Фестиваль «Мы и ГТО» (сдача норм ГТО с соблюдением правил и техники выполнения испытаний (тестов) 4 ступени)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68</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Промежуточная аттестация</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09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68</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120" w:hanging="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120" w:hanging="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120" w:hanging="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120" w:hanging="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120" w:hanging="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8 КЛАСС </w:t>
      </w:r>
    </w:p>
    <w:tbl>
      <w:tblPr>
        <w:tblW w:w="10018" w:type="dxa"/>
        <w:jc w:val="left"/>
        <w:tblInd w:w="-334" w:type="dxa"/>
        <w:tblLayout w:type="fixed"/>
        <w:tblCellMar>
          <w:top w:w="50" w:type="dxa"/>
          <w:left w:w="100" w:type="dxa"/>
          <w:bottom w:w="0" w:type="dxa"/>
          <w:right w:w="108" w:type="dxa"/>
        </w:tblCellMar>
        <w:tblLook w:firstRow="1" w:noVBand="1" w:lastRow="0" w:firstColumn="1" w:lastColumn="0" w:noHBand="0" w:val="04a0"/>
      </w:tblPr>
      <w:tblGrid>
        <w:gridCol w:w="687"/>
        <w:gridCol w:w="5408"/>
        <w:gridCol w:w="1702"/>
        <w:gridCol w:w="2220"/>
      </w:tblGrid>
      <w:tr>
        <w:trPr>
          <w:trHeight w:val="144" w:hRule="atLeast"/>
        </w:trPr>
        <w:tc>
          <w:tcPr>
            <w:tcW w:w="6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540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Тема урока</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22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408"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20"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Физическая культура в современном обществе</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Всестороннее и гармоничное физическое развитие</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Адаптивная и лечебная физическая культура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проведения самостоятельных занятий при коррекции осанки и телосложения</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Составление планов для самостоятельных занятий с учетом индивидуальных особенностей</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Упражнения для профилактики утомления</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Дыхательная гимнастика и гимнастика для глаз</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Акробатические комбинации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Акробатические комбинации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Гимнастическая комбинация на гимнастическом бревне</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Гимнастическая комбинация на перекладине</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Гимнастическая комбинация на параллельных брусьях</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Вольные упражнения на базе ритмической гимнастики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Бег на короткие и средние дистанции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нормативов комплекса ГТО: бег на 30 м и 60 м</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Бег на длинные дистанции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норматива комплекса ГТО: бег на 1500 м или 2000 м</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Прыжки в длину с разбега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норматива комплекса ГТО: прыжок в длину с места толчком двумя ногами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Прыжок в длину с разбега способом «прогнувшись»</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норматива комплекса ГТО: челночный бег 3х10 м</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норматива комплекса ГТО: метание мяча весом 150 г</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норматива комплекса ГТО: кросс на 3 км</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Техника передвижения на лыжах одновременным бесшажным ходом</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Техника передвижения на лыжах одновременным бесшажным ходом</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Техника передвижения на лыжах попеременным бесшажным ходом</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Техника передвижения на лыжах попеременным бесшажным ходом</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Торможение боковым скольжением</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Способы преодоления естественных препятствий на лыжах</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Техника преодоления препятствий перешагиванием, перелезанием</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Переход с одного лыжного хода на другой</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Преодоление учебной дистанции с переходом с одного лыжного хода на другой</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норматива комплекса ГТО: бег на лыжах 2 км или 3 км</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Старт прыжком со стартовой тумбы</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37</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Старт прыжком со стартовой тумбы с последующим проплывание дистанции способом кроль на груди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38</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Старт прыжком со стартовой тумбы с последующим проплывание дистанции способом кроль на спине</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39</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Техника открытого поворота при плавании кролем на груди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40</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Техника открытого поворота при плавании кролем на спине</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Старт из воды толчком о стенку бассейна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Проплывание учебных дистанций с выполнением старта и поворотов</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43</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норматива комплекса ГТО: плавание 50 м</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44</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Передача мяча одной рукой от плеча и снизу</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45</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Передача мяча одной рукой от плеча и снизу</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46</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Передача мяча одной рукой снизу</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47</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Передача мяча одной рукой снизу</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48</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Бросок мяча в корзину двумя руками в прыжке</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49</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Бросок мяча в корзину двумя руками в прыжке</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50</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Бросок мяча в корзину одной рукой в прыжке</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51</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Бросок мяча в корзину одной рукой в прыжке</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52</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Прямой нападающий удар</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53</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Прямой нападающий удар</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54</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Индивидуальное блокирование мяча в прыжке с места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55</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Индивидуальное блокирование мяча в прыжке с места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56</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Тактические действия в защите</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57</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Тактические действия в нападении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58</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Игровая деятельность с использованием разученных технических приёмов</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59</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Игровая деятельность с использованием разученных технических приёмов</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60</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Удар по мячу с разбега внутренней частью подъёма стопы</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61</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Остановка мяча внутренней стороной стопы</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62</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игры в мини-футбол</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63</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игры в мини-футбол</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64</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Игровая деятельность по правилам классического футбола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65</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Игровая деятельность по правилам классического футбола</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66</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выполнения спортивных нормативов 4-5 ступени. Правила ТБ</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67</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Фестиваль «Мы сдадим ГТО» (сдача норм ГТО с соблюдением правил и техники выполнения испытаний (тестов) 4-5 ступени)</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68</w:t>
            </w:r>
          </w:p>
        </w:tc>
        <w:tc>
          <w:tcPr>
            <w:tcW w:w="54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Промежуточная аттестация</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09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68</w:t>
            </w:r>
          </w:p>
        </w:tc>
        <w:tc>
          <w:tcPr>
            <w:tcW w:w="22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20"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9 КЛАСС </w:t>
      </w:r>
    </w:p>
    <w:tbl>
      <w:tblPr>
        <w:tblW w:w="10065" w:type="dxa"/>
        <w:jc w:val="left"/>
        <w:tblInd w:w="-334" w:type="dxa"/>
        <w:tblLayout w:type="fixed"/>
        <w:tblCellMar>
          <w:top w:w="50" w:type="dxa"/>
          <w:left w:w="100" w:type="dxa"/>
          <w:bottom w:w="0" w:type="dxa"/>
          <w:right w:w="108" w:type="dxa"/>
        </w:tblCellMar>
        <w:tblLook w:firstRow="1" w:noVBand="1" w:lastRow="0" w:firstColumn="1" w:lastColumn="0" w:noHBand="0" w:val="04a0"/>
      </w:tblPr>
      <w:tblGrid>
        <w:gridCol w:w="709"/>
        <w:gridCol w:w="5387"/>
        <w:gridCol w:w="1701"/>
        <w:gridCol w:w="2267"/>
      </w:tblGrid>
      <w:tr>
        <w:trPr>
          <w:trHeight w:val="144" w:hRule="atLeast"/>
        </w:trPr>
        <w:tc>
          <w:tcPr>
            <w:tcW w:w="70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п/п</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538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Тема урока</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226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Электронные цифровые образовательные ресурсы</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387"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Всего</w:t>
            </w:r>
          </w:p>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267"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Туристские походы как форма активного отдыха</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Профессионально-прикладная физическая культура</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Восстановительный массаж</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Банные процедуры</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Измерение функциональных резервов организма</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Оказание первой помощи во время самостоятельных занятий физическими упражнениями и активного отдыха</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Мероприятия в режиме двигательной активности обучающихся</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Длинный кувырок с разбега</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Кувырок назад в упор</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Гимнастическая комбинация на высокой перекладине</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Гимнастическая комбинация на параллельных брусьях</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Гимнастическая комбинация на гимнастическом бревне</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Упражнения черлидинга</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Бег на короткие и средние дистанции</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нормативов комплекса ГТО: бег на 30 м, 60 м или 100 м</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Бег на длинные дистанции</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норматива комплекса ГТО: бег на 2000 м или 3000 м</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Прыжки в длину способом «прогнувшись»</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норматива комплекса ГТО: прыжок в длину с места толчком двумя ногами</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Прыжки в высоту</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норматива комплекса ГТО: челночный бег 3х10 м</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норматива комплекса ГТО: метание гранаты весом 500 г – девушки; 700 г - юноши</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норматива комплекса ГТО: кросс на 3 км или 5км</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Передвижение попеременным двухшажным ходом</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Передвижение попеременным двухшажным ходом</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Передвижение одновременным одношажным ходом</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Передвижение одновременным одношажным ходом</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Спуск с пологого склона в низкой стойке, торможение «плугом» и «упором»</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Способы преодоления препятствий на лыжах перелезанием, перешагиванием</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Способы перехода с одного лыжного хода на другой</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Преодоление учебной дистанции с переходом с одного лыжного хода на другой</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Преодоление учебной дистанции с переходом с одного лыжного хода на другой</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норматива комплекса ГТО: бег на лыжах 3 км или 5 км</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Плавание кролем на груди</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37</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Плавание кролем на спине</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38</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Плавание брассом</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39</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Плавание брассом</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40</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Повороты при плавании брассом</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Повороты при плавании брассом</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Старт прыжком с последующим проплыванием учебной дистанции брасом</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43</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и техника выполнения норматива комплекса ГТО: плавание 50 м</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44</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Ведение мяча</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45</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Ведение мяча</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46</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Передача мяча</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47</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Приемы и броски мяча на месте</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48</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Приемы и броски мяча на месте</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49</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Приемы и броски мяча в прыжке</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50</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Приемы и броски мяча после ведения</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51</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Приемы и броски мяча после ведения</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52</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Подачи мяча в разные зоны площадки соперника</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53</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Подачи мяча в разные зоны площадки соперника</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54</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Приёмы и передачи мяча на месте</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55</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Приёмы и передачи в движении</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56</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Нападающий удар</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57</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Нападающий удар</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58</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Блокирование</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59</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Блокирование</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60</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Ведение мяча</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61</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Приемы мяча</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62</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Передачи мяча</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63</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Остановки и удары по мячу с места</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64</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Остановки и удары по мячу в движении</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65</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Остановки и удары по мячу в движении</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66</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Правила выполнения спортивных нормативов 5-6 ступени. Правила ТБ</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67</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Фестиваль «Мы и ГТО» (сдача норм ГТО с соблюдением правил и техники выполнения испытаний (тестов) 5-6 ступени)</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color w:val="000000"/>
                <w:sz w:val="24"/>
                <w:szCs w:val="24"/>
              </w:rPr>
              <w:t>68</w:t>
            </w:r>
          </w:p>
        </w:tc>
        <w:tc>
          <w:tcPr>
            <w:tcW w:w="538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Промежуточная аттестация</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09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7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68</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w="11906" w:h="16383"/>
          <w:pgMar w:left="1701" w:right="850" w:gutter="0" w:header="0" w:top="1134" w:footer="0" w:bottom="1134"/>
          <w:pgNumType w:fmt="decimal"/>
          <w:formProt w:val="false"/>
          <w:textDirection w:val="lrTb"/>
          <w:docGrid w:type="default" w:linePitch="299" w:charSpace="4096"/>
        </w:sectPr>
      </w:pPr>
    </w:p>
    <w:p>
      <w:pPr>
        <w:pStyle w:val="Normal"/>
        <w:spacing w:lineRule="auto" w:line="360" w:before="0" w:after="0"/>
        <w:ind w:left="119" w:hanging="0"/>
        <w:rPr>
          <w:rFonts w:ascii="Times New Roman" w:hAnsi="Times New Roman" w:cs="Times New Roman"/>
          <w:sz w:val="24"/>
          <w:szCs w:val="24"/>
        </w:rPr>
      </w:pPr>
      <w:bookmarkStart w:id="31" w:name="block-32655530"/>
      <w:bookmarkEnd w:id="31"/>
      <w:r>
        <w:rPr>
          <w:rFonts w:cs="Times New Roman" w:ascii="Times New Roman" w:hAnsi="Times New Roman"/>
          <w:b/>
          <w:color w:val="000000"/>
          <w:sz w:val="24"/>
          <w:szCs w:val="24"/>
        </w:rPr>
        <w:t>УЧЕБНО-МЕТОДИЧЕСКОЕ ОБЕСПЕЧЕНИЕ ОБРАЗОВАТЕЛЬНОГО ПРОЦЕССА</w:t>
      </w:r>
    </w:p>
    <w:p>
      <w:pPr>
        <w:pStyle w:val="Normal"/>
        <w:spacing w:lineRule="auto" w:line="360" w:before="0" w:after="0"/>
        <w:ind w:left="119" w:hanging="0"/>
        <w:rPr>
          <w:rFonts w:ascii="Times New Roman" w:hAnsi="Times New Roman" w:cs="Times New Roman"/>
          <w:sz w:val="24"/>
          <w:szCs w:val="24"/>
        </w:rPr>
      </w:pPr>
      <w:r>
        <w:rPr>
          <w:rFonts w:cs="Times New Roman" w:ascii="Times New Roman" w:hAnsi="Times New Roman"/>
          <w:b/>
          <w:color w:val="000000"/>
          <w:sz w:val="24"/>
          <w:szCs w:val="24"/>
        </w:rPr>
        <w:t>ОБЯЗАТЕЛЬНЫЕ УЧЕБНЫЕ МАТЕРИАЛЫ ДЛЯ УЧЕНИКА</w:t>
      </w:r>
    </w:p>
    <w:p>
      <w:pPr>
        <w:pStyle w:val="Normal"/>
        <w:spacing w:lineRule="auto" w:line="360" w:before="0" w:after="0"/>
        <w:ind w:left="119" w:hanging="0"/>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Физическая культура: 5-й класс: учебник / Матвеев А.П., Акционерное общество «Издательство «Просвещение»</w:t>
      </w:r>
    </w:p>
    <w:p>
      <w:pPr>
        <w:pStyle w:val="Normal"/>
        <w:spacing w:lineRule="auto" w:line="360" w:before="0" w:after="0"/>
        <w:ind w:left="119" w:hanging="0"/>
        <w:rPr>
          <w:rFonts w:ascii="Times New Roman" w:hAnsi="Times New Roman" w:cs="Times New Roman"/>
          <w:color w:val="000000"/>
          <w:sz w:val="24"/>
          <w:szCs w:val="24"/>
        </w:rPr>
      </w:pPr>
      <w:r>
        <w:rPr>
          <w:rFonts w:cs="Times New Roman" w:ascii="Times New Roman" w:hAnsi="Times New Roman"/>
          <w:color w:val="000000"/>
          <w:sz w:val="24"/>
          <w:szCs w:val="24"/>
        </w:rPr>
        <w:t xml:space="preserve"> • </w:t>
      </w:r>
      <w:r>
        <w:rPr>
          <w:rFonts w:cs="Times New Roman" w:ascii="Times New Roman" w:hAnsi="Times New Roman"/>
          <w:color w:val="000000"/>
          <w:sz w:val="24"/>
          <w:szCs w:val="24"/>
        </w:rPr>
        <w:t>Физическая культура 6-7 класс/ Матвеев А.П. Акционерное общество «Издательство «Просвещение»</w:t>
      </w:r>
      <w:bookmarkStart w:id="32" w:name="f056fd23-2f41-4129-8da1-d467aa21439d"/>
    </w:p>
    <w:p>
      <w:pPr>
        <w:pStyle w:val="Normal"/>
        <w:spacing w:lineRule="auto" w:line="360" w:before="0" w:after="0"/>
        <w:ind w:left="119" w:hanging="0"/>
        <w:rPr>
          <w:rFonts w:ascii="Times New Roman" w:hAnsi="Times New Roman" w:cs="Times New Roman"/>
          <w:sz w:val="24"/>
          <w:szCs w:val="24"/>
        </w:rPr>
      </w:pPr>
      <w:r>
        <w:rPr>
          <w:rFonts w:cs="Times New Roman" w:ascii="Times New Roman" w:hAnsi="Times New Roman"/>
          <w:color w:val="000000"/>
          <w:sz w:val="24"/>
          <w:szCs w:val="24"/>
        </w:rPr>
        <w:t xml:space="preserve"> • </w:t>
      </w:r>
      <w:r>
        <w:rPr>
          <w:rFonts w:cs="Times New Roman" w:ascii="Times New Roman" w:hAnsi="Times New Roman"/>
          <w:color w:val="000000"/>
          <w:sz w:val="24"/>
          <w:szCs w:val="24"/>
        </w:rPr>
        <w:t>Физическая культура, 8-9 классы/ Матвеев А.П., Акционерное общество «Издательство «Просвещение»</w:t>
      </w:r>
      <w:bookmarkEnd w:id="32"/>
    </w:p>
    <w:p>
      <w:pPr>
        <w:pStyle w:val="Normal"/>
        <w:spacing w:lineRule="auto" w:line="360" w:before="0" w:after="0"/>
        <w:ind w:left="119"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left="119"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left="119" w:hanging="0"/>
        <w:rPr>
          <w:rFonts w:ascii="Times New Roman" w:hAnsi="Times New Roman" w:cs="Times New Roman"/>
          <w:sz w:val="24"/>
          <w:szCs w:val="24"/>
        </w:rPr>
      </w:pPr>
      <w:r>
        <w:rPr>
          <w:rFonts w:cs="Times New Roman" w:ascii="Times New Roman" w:hAnsi="Times New Roman"/>
          <w:b/>
          <w:color w:val="000000"/>
          <w:sz w:val="24"/>
          <w:szCs w:val="24"/>
        </w:rPr>
        <w:t>МЕТОДИЧЕСКИЕ МАТЕРИАЛЫ ДЛЯ УЧИТЕЛЯ</w:t>
      </w:r>
    </w:p>
    <w:p>
      <w:pPr>
        <w:pStyle w:val="Normal"/>
        <w:spacing w:lineRule="auto" w:line="360" w:before="0" w:after="0"/>
        <w:ind w:left="119"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left="119"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0"/>
        <w:ind w:left="119" w:hanging="0"/>
        <w:rPr>
          <w:rFonts w:ascii="Times New Roman" w:hAnsi="Times New Roman" w:cs="Times New Roman"/>
          <w:sz w:val="24"/>
          <w:szCs w:val="24"/>
        </w:rPr>
      </w:pPr>
      <w:r>
        <w:rPr>
          <w:rFonts w:cs="Times New Roman" w:ascii="Times New Roman" w:hAnsi="Times New Roman"/>
          <w:b/>
          <w:color w:val="000000"/>
          <w:sz w:val="24"/>
          <w:szCs w:val="24"/>
        </w:rPr>
        <w:t>ЦИФРОВЫЕ ОБРАЗОВАТЕЛЬНЫЕ РЕСУРСЫ И РЕСУРСЫ СЕТИ ИНТЕРНЕТ</w:t>
      </w:r>
    </w:p>
    <w:p>
      <w:pPr>
        <w:pStyle w:val="Normal"/>
        <w:spacing w:lineRule="auto" w:line="360" w:before="0" w:after="0"/>
        <w:ind w:left="119" w:hanging="0"/>
        <w:rPr>
          <w:rFonts w:ascii="Times New Roman" w:hAnsi="Times New Roman" w:cs="Times New Roman"/>
          <w:color w:val="000000"/>
          <w:sz w:val="24"/>
          <w:szCs w:val="24"/>
        </w:rPr>
      </w:pPr>
      <w:hyperlink r:id="rId2">
        <w:r>
          <w:rPr>
            <w:rFonts w:cs="Times New Roman" w:ascii="Times New Roman" w:hAnsi="Times New Roman"/>
            <w:sz w:val="24"/>
            <w:szCs w:val="24"/>
          </w:rPr>
          <w:t>https://lesson.edu.ru/</w:t>
        </w:r>
      </w:hyperlink>
    </w:p>
    <w:p>
      <w:pPr>
        <w:pStyle w:val="Normal"/>
        <w:spacing w:lineRule="auto" w:line="360" w:before="0" w:after="0"/>
        <w:ind w:left="119" w:hanging="0"/>
        <w:rPr>
          <w:rFonts w:ascii="Times New Roman" w:hAnsi="Times New Roman" w:cs="Times New Roman"/>
          <w:color w:val="000000"/>
          <w:sz w:val="24"/>
          <w:szCs w:val="24"/>
        </w:rPr>
      </w:pPr>
      <w:hyperlink r:id="rId3">
        <w:r>
          <w:rPr>
            <w:rFonts w:cs="Times New Roman" w:ascii="Times New Roman" w:hAnsi="Times New Roman"/>
            <w:sz w:val="24"/>
            <w:szCs w:val="24"/>
          </w:rPr>
          <w:t>https://resh.edu.ru/</w:t>
        </w:r>
      </w:hyperlink>
    </w:p>
    <w:p>
      <w:pPr>
        <w:sectPr>
          <w:type w:val="nextPage"/>
          <w:pgSz w:w="11906" w:h="16383"/>
          <w:pgMar w:left="1701" w:right="850" w:gutter="0" w:header="0" w:top="1134" w:footer="0" w:bottom="1134"/>
          <w:pgNumType w:fmt="decimal"/>
          <w:formProt w:val="false"/>
          <w:textDirection w:val="lrTb"/>
          <w:docGrid w:type="default" w:linePitch="299" w:charSpace="4096"/>
        </w:sectPr>
        <w:pStyle w:val="Normal"/>
        <w:spacing w:lineRule="auto" w:line="360" w:before="0" w:after="0"/>
        <w:ind w:left="119" w:hanging="0"/>
        <w:rPr>
          <w:rFonts w:ascii="Times New Roman" w:hAnsi="Times New Roman" w:cs="Times New Roman"/>
          <w:sz w:val="24"/>
          <w:szCs w:val="24"/>
        </w:rPr>
      </w:pPr>
      <w:r>
        <w:rPr>
          <w:rFonts w:cs="Times New Roman" w:ascii="Times New Roman" w:hAnsi="Times New Roman"/>
          <w:sz w:val="24"/>
          <w:szCs w:val="24"/>
        </w:rPr>
      </w:r>
      <w:bookmarkStart w:id="33" w:name="block-32655533"/>
      <w:bookmarkStart w:id="34" w:name="_GoBack"/>
      <w:bookmarkStart w:id="35" w:name="block-32655533"/>
      <w:bookmarkStart w:id="36" w:name="_GoBack"/>
      <w:bookmarkEnd w:id="35"/>
      <w:bookmarkEnd w:id="36"/>
    </w:p>
    <w:p>
      <w:pPr>
        <w:pStyle w:val="Normal"/>
        <w:spacing w:lineRule="auto" w:line="240" w:before="0" w:after="0"/>
        <w:rPr>
          <w:rFonts w:ascii="Times New Roman" w:hAnsi="Times New Roman" w:cs="Times New Roman"/>
          <w:sz w:val="24"/>
          <w:szCs w:val="24"/>
        </w:rPr>
      </w:pPr>
      <w:r>
        <w:rPr/>
      </w:r>
    </w:p>
    <w:sectPr>
      <w:type w:val="nextPage"/>
      <w:pgSz w:w="11906" w:h="16838"/>
      <w:pgMar w:left="1701" w:right="850" w:gutter="0" w:header="0" w:top="1134" w:footer="0" w:bottom="1134"/>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next w:val="Normal"/>
    <w:link w:val="10"/>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0"/>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0"/>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0"/>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link w:val="a3"/>
    <w:uiPriority w:val="99"/>
    <w:qFormat/>
    <w:rsid w:val="00841cd9"/>
    <w:rPr/>
  </w:style>
  <w:style w:type="character" w:styleId="11" w:customStyle="1">
    <w:name w:val="Заголовок 1 Знак"/>
    <w:basedOn w:val="DefaultParagraphFont"/>
    <w:link w:val="1"/>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link w:val="2"/>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link w:val="3"/>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link w:val="4"/>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link w:val="a6"/>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Название Знак"/>
    <w:basedOn w:val="DefaultParagraphFont"/>
    <w:link w:val="a8"/>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3">
    <w:name w:val="Выделение"/>
    <w:basedOn w:val="DefaultParagraphFont"/>
    <w:uiPriority w:val="20"/>
    <w:qFormat/>
    <w:rsid w:val="00d1197d"/>
    <w:rPr>
      <w:i/>
      <w:iCs/>
    </w:rPr>
  </w:style>
  <w:style w:type="character" w:styleId="Style14">
    <w:name w:val="Интернет-ссылка"/>
    <w:basedOn w:val="DefaultParagraphFont"/>
    <w:uiPriority w:val="99"/>
    <w:unhideWhenUsed/>
    <w:rPr>
      <w:color w:val="0000FF" w:themeColor="hyperlink"/>
      <w:u w:val="single"/>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lang w:val="zxx" w:eastAsia="zxx" w:bidi="zxx"/>
    </w:rPr>
  </w:style>
  <w:style w:type="paragraph" w:styleId="Style20">
    <w:name w:val="Колонтитул"/>
    <w:basedOn w:val="Normal"/>
    <w:qFormat/>
    <w:pPr/>
    <w:rPr/>
  </w:style>
  <w:style w:type="paragraph" w:styleId="Style21">
    <w:name w:val="Header"/>
    <w:basedOn w:val="Normal"/>
    <w:link w:val="a4"/>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2">
    <w:name w:val="Subtitle"/>
    <w:basedOn w:val="Normal"/>
    <w:next w:val="Normal"/>
    <w:link w:val="a7"/>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3">
    <w:name w:val="Title"/>
    <w:basedOn w:val="Normal"/>
    <w:next w:val="Normal"/>
    <w:link w:val="a9"/>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esson.edu.ru/" TargetMode="External"/><Relationship Id="rId3" Type="http://schemas.openxmlformats.org/officeDocument/2006/relationships/hyperlink" Target="https://resh.edu.ru/"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LibreOffice/7.2.4.1$Windows_X86_64 LibreOffice_project/27d75539669ac387bb498e35313b970b7fe9c4f9</Application>
  <AppVersion>15.0000</AppVersion>
  <Pages>43</Pages>
  <Words>11127</Words>
  <Characters>74162</Characters>
  <CharactersWithSpaces>84226</CharactersWithSpaces>
  <Paragraphs>1668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2024-08-07T09:53:00Z</dcterms:created>
  <dc:creator>I</dc:creator>
  <dc:description/>
  <dc:language>ru-RU</dc:language>
  <cp:lastModifiedBy/>
  <cp:lastPrinted>2024-08-08T11:59:18Z</cp:lastPrinted>
  <dcterms:modified xsi:type="dcterms:W3CDTF">2024-08-08T11:59:25Z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